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C801" w14:textId="77777777" w:rsidR="00A60790" w:rsidRDefault="00A60790" w:rsidP="00834C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</w:t>
      </w:r>
    </w:p>
    <w:p w14:paraId="072CCA73" w14:textId="77777777" w:rsidR="00A60790" w:rsidRDefault="0079344F" w:rsidP="00834C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ПЕТРУНИНСКОГО</w:t>
      </w:r>
      <w:r w:rsidR="00A6079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5C5F4976" w14:textId="77777777" w:rsidR="00A60790" w:rsidRDefault="00A60790" w:rsidP="00834C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КАМЫШИНСКОГО МУНИЦИПАЛЬНОГО РАЙОНА</w:t>
      </w:r>
    </w:p>
    <w:p w14:paraId="4E9209BC" w14:textId="77777777" w:rsidR="00A60790" w:rsidRDefault="00A60790" w:rsidP="00834C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14:paraId="538C5147" w14:textId="77777777" w:rsidR="00A60790" w:rsidRDefault="00A60790" w:rsidP="00834C2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14:paraId="491704C8" w14:textId="77777777" w:rsidR="00A60790" w:rsidRDefault="00A60790" w:rsidP="00834C2A">
      <w:pPr>
        <w:tabs>
          <w:tab w:val="center" w:pos="4677"/>
          <w:tab w:val="left" w:pos="8370"/>
        </w:tabs>
        <w:spacing w:after="0" w:line="240" w:lineRule="auto"/>
        <w:jc w:val="center"/>
        <w:rPr>
          <w:sz w:val="28"/>
          <w:szCs w:val="28"/>
          <w:lang w:eastAsia="ru-RU"/>
        </w:rPr>
      </w:pPr>
    </w:p>
    <w:p w14:paraId="131F4D64" w14:textId="77777777" w:rsidR="00A60790" w:rsidRPr="0099085D" w:rsidRDefault="00A60790" w:rsidP="0099085D">
      <w:pPr>
        <w:tabs>
          <w:tab w:val="center" w:pos="4677"/>
          <w:tab w:val="left" w:pos="8370"/>
        </w:tabs>
        <w:spacing w:after="0" w:line="240" w:lineRule="auto"/>
        <w:rPr>
          <w:sz w:val="28"/>
          <w:szCs w:val="28"/>
          <w:lang w:eastAsia="ru-RU"/>
        </w:rPr>
      </w:pPr>
    </w:p>
    <w:p w14:paraId="32E8BBE9" w14:textId="7EA57E88" w:rsidR="00302518" w:rsidRDefault="002C7441" w:rsidP="00302518">
      <w:pPr>
        <w:suppressAutoHyphens/>
        <w:autoSpaceDE w:val="0"/>
        <w:spacing w:after="0" w:line="240" w:lineRule="auto"/>
        <w:rPr>
          <w:rFonts w:eastAsia="Times New Roman"/>
          <w:b/>
          <w:bCs/>
          <w:sz w:val="28"/>
          <w:szCs w:val="28"/>
          <w:lang w:eastAsia="ar-SA"/>
        </w:rPr>
      </w:pPr>
      <w:proofErr w:type="gramStart"/>
      <w:r>
        <w:rPr>
          <w:rFonts w:eastAsia="Times New Roman"/>
          <w:b/>
          <w:bCs/>
          <w:sz w:val="28"/>
          <w:szCs w:val="28"/>
          <w:lang w:eastAsia="ar-SA"/>
        </w:rPr>
        <w:t>о</w:t>
      </w:r>
      <w:r w:rsidR="00EC6072">
        <w:rPr>
          <w:rFonts w:eastAsia="Times New Roman"/>
          <w:b/>
          <w:bCs/>
          <w:sz w:val="28"/>
          <w:szCs w:val="28"/>
          <w:lang w:eastAsia="ar-SA"/>
        </w:rPr>
        <w:t>т  19.06.2026г.</w:t>
      </w:r>
      <w:proofErr w:type="gramEnd"/>
      <w:r w:rsidR="00EC6072">
        <w:rPr>
          <w:rFonts w:eastAsia="Times New Roman"/>
          <w:b/>
          <w:bCs/>
          <w:sz w:val="28"/>
          <w:szCs w:val="28"/>
          <w:lang w:eastAsia="ar-SA"/>
        </w:rPr>
        <w:t xml:space="preserve"> </w:t>
      </w:r>
      <w:r>
        <w:rPr>
          <w:rFonts w:eastAsia="Times New Roman"/>
          <w:b/>
          <w:bCs/>
          <w:sz w:val="28"/>
          <w:szCs w:val="28"/>
          <w:lang w:eastAsia="ar-SA"/>
        </w:rPr>
        <w:t xml:space="preserve">                                                                                            </w:t>
      </w:r>
      <w:proofErr w:type="gramStart"/>
      <w:r w:rsidR="00EC6072">
        <w:rPr>
          <w:rFonts w:eastAsia="Times New Roman"/>
          <w:b/>
          <w:bCs/>
          <w:sz w:val="28"/>
          <w:szCs w:val="28"/>
          <w:lang w:eastAsia="ar-SA"/>
        </w:rPr>
        <w:t xml:space="preserve">№ </w:t>
      </w:r>
      <w:r w:rsidR="00302518">
        <w:rPr>
          <w:rFonts w:eastAsia="Times New Roman"/>
          <w:b/>
          <w:bCs/>
          <w:sz w:val="28"/>
          <w:szCs w:val="28"/>
          <w:lang w:eastAsia="ar-SA"/>
        </w:rPr>
        <w:t xml:space="preserve"> </w:t>
      </w:r>
      <w:r>
        <w:rPr>
          <w:rFonts w:eastAsia="Times New Roman"/>
          <w:b/>
          <w:bCs/>
          <w:sz w:val="28"/>
          <w:szCs w:val="28"/>
          <w:lang w:eastAsia="ar-SA"/>
        </w:rPr>
        <w:t>35</w:t>
      </w:r>
      <w:proofErr w:type="gramEnd"/>
      <w:r w:rsidR="00302518">
        <w:rPr>
          <w:rFonts w:eastAsia="Times New Roman"/>
          <w:b/>
          <w:bCs/>
          <w:sz w:val="28"/>
          <w:szCs w:val="28"/>
          <w:lang w:eastAsia="ar-SA"/>
        </w:rPr>
        <w:t xml:space="preserve">-п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2"/>
        <w:gridCol w:w="4714"/>
      </w:tblGrid>
      <w:tr w:rsidR="00302518" w14:paraId="372787F9" w14:textId="77777777" w:rsidTr="00302518">
        <w:tc>
          <w:tcPr>
            <w:tcW w:w="4856" w:type="dxa"/>
            <w:hideMark/>
          </w:tcPr>
          <w:p w14:paraId="257DB788" w14:textId="77777777" w:rsidR="00302518" w:rsidRDefault="00302518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внесении изменений и дополнений в перечень главных админис</w:t>
            </w:r>
            <w:r w:rsidR="0079344F">
              <w:rPr>
                <w:rFonts w:ascii="Times New Roman" w:hAnsi="Times New Roman" w:cs="Times New Roman"/>
                <w:sz w:val="28"/>
                <w:szCs w:val="28"/>
              </w:rPr>
              <w:t xml:space="preserve">траторов доходов бюджета </w:t>
            </w:r>
            <w:proofErr w:type="spellStart"/>
            <w:r w:rsidR="0079344F">
              <w:rPr>
                <w:rFonts w:ascii="Times New Roman" w:hAnsi="Times New Roman" w:cs="Times New Roman"/>
                <w:sz w:val="28"/>
                <w:szCs w:val="28"/>
              </w:rPr>
              <w:t>Петрунин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Камышинского муниципального района Волгоградской области, утвержденный пост</w:t>
            </w:r>
            <w:r w:rsidR="0079344F">
              <w:rPr>
                <w:rFonts w:ascii="Times New Roman" w:hAnsi="Times New Roman" w:cs="Times New Roman"/>
                <w:sz w:val="28"/>
                <w:szCs w:val="28"/>
              </w:rPr>
              <w:t xml:space="preserve">ановлением администрации </w:t>
            </w:r>
            <w:proofErr w:type="spellStart"/>
            <w:r w:rsidR="0079344F">
              <w:rPr>
                <w:rFonts w:ascii="Times New Roman" w:hAnsi="Times New Roman" w:cs="Times New Roman"/>
                <w:sz w:val="28"/>
                <w:szCs w:val="28"/>
              </w:rPr>
              <w:t>Петрунин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Камышинского муниципального района Волгоградской области</w:t>
            </w:r>
          </w:p>
          <w:p w14:paraId="62F6A6BC" w14:textId="77777777" w:rsidR="00302518" w:rsidRDefault="00302518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08106B" w:rsidRPr="0008106B">
              <w:rPr>
                <w:rFonts w:ascii="Times New Roman" w:hAnsi="Times New Roman" w:cs="Times New Roman"/>
                <w:sz w:val="28"/>
                <w:szCs w:val="28"/>
              </w:rPr>
              <w:t>74/2</w:t>
            </w:r>
            <w:r w:rsidRPr="0008106B">
              <w:rPr>
                <w:rFonts w:ascii="Times New Roman" w:hAnsi="Times New Roman" w:cs="Times New Roman"/>
                <w:sz w:val="28"/>
                <w:szCs w:val="28"/>
              </w:rPr>
              <w:t>-п от 16.11.2021г</w:t>
            </w:r>
          </w:p>
        </w:tc>
        <w:tc>
          <w:tcPr>
            <w:tcW w:w="4856" w:type="dxa"/>
          </w:tcPr>
          <w:p w14:paraId="2B675B55" w14:textId="77777777" w:rsidR="00302518" w:rsidRDefault="00302518">
            <w:pPr>
              <w:pStyle w:val="ConsPlusTitle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29828DD" w14:textId="77777777" w:rsidR="00A60790" w:rsidRDefault="00A60790" w:rsidP="00DB104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22644BC0" w14:textId="77777777" w:rsidR="00B90F62" w:rsidRDefault="00B90F62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ст. 20, </w:t>
      </w:r>
      <w:hyperlink r:id="rId7" w:history="1">
        <w:r>
          <w:rPr>
            <w:rStyle w:val="af0"/>
            <w:sz w:val="28"/>
            <w:szCs w:val="28"/>
          </w:rPr>
          <w:t>пунктами 3.1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</w:t>
      </w:r>
      <w:hyperlink r:id="rId8" w:history="1">
        <w:r>
          <w:rPr>
            <w:rStyle w:val="af0"/>
            <w:sz w:val="28"/>
            <w:szCs w:val="28"/>
          </w:rPr>
          <w:t>3.2 статьи 160.1</w:t>
        </w:r>
      </w:hyperlink>
      <w:r>
        <w:rPr>
          <w:rFonts w:ascii="Times New Roman" w:hAnsi="Times New Roman" w:cs="Times New Roman"/>
          <w:sz w:val="28"/>
          <w:szCs w:val="28"/>
        </w:rPr>
        <w:t>, Бюджетного кодекса Российской Федерации, постановлением Правительства Российской Федерации от 16 сентября 2021 г. № 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</w:t>
      </w:r>
      <w:r w:rsidR="0079344F">
        <w:rPr>
          <w:rFonts w:ascii="Times New Roman" w:hAnsi="Times New Roman" w:cs="Times New Roman"/>
          <w:sz w:val="28"/>
          <w:szCs w:val="28"/>
        </w:rPr>
        <w:t xml:space="preserve"> бюджета», администрация </w:t>
      </w:r>
      <w:proofErr w:type="spellStart"/>
      <w:r w:rsidR="0079344F">
        <w:rPr>
          <w:rFonts w:ascii="Times New Roman" w:hAnsi="Times New Roman" w:cs="Times New Roman"/>
          <w:sz w:val="28"/>
          <w:szCs w:val="28"/>
        </w:rPr>
        <w:t>Петрунин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Камышинского муниципального района Волгоградской области  постановляет:</w:t>
      </w:r>
    </w:p>
    <w:p w14:paraId="7CBAD7B2" w14:textId="77777777" w:rsidR="00B90F62" w:rsidRDefault="00B90F62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перечень главных админис</w:t>
      </w:r>
      <w:r w:rsidR="0079344F">
        <w:rPr>
          <w:rFonts w:ascii="Times New Roman" w:hAnsi="Times New Roman" w:cs="Times New Roman"/>
          <w:sz w:val="28"/>
          <w:szCs w:val="28"/>
        </w:rPr>
        <w:t xml:space="preserve">траторов доходов бюджета </w:t>
      </w:r>
      <w:proofErr w:type="spellStart"/>
      <w:r w:rsidR="0079344F">
        <w:rPr>
          <w:rFonts w:ascii="Times New Roman" w:hAnsi="Times New Roman" w:cs="Times New Roman"/>
          <w:sz w:val="28"/>
          <w:szCs w:val="28"/>
        </w:rPr>
        <w:t>Петрунин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Камышинского муниципального района Волгоградской области, утвержденный постан</w:t>
      </w:r>
      <w:r w:rsidR="0079344F">
        <w:rPr>
          <w:rFonts w:ascii="Times New Roman" w:hAnsi="Times New Roman" w:cs="Times New Roman"/>
          <w:sz w:val="28"/>
          <w:szCs w:val="28"/>
        </w:rPr>
        <w:t xml:space="preserve">овлением администрации </w:t>
      </w:r>
      <w:proofErr w:type="spellStart"/>
      <w:r w:rsidR="0079344F">
        <w:rPr>
          <w:rFonts w:ascii="Times New Roman" w:hAnsi="Times New Roman" w:cs="Times New Roman"/>
          <w:sz w:val="28"/>
          <w:szCs w:val="28"/>
        </w:rPr>
        <w:t>Ретрунин</w:t>
      </w:r>
      <w:r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Камышинского муниципального района Волгоградской области № </w:t>
      </w:r>
      <w:r w:rsidR="0008106B" w:rsidRPr="0008106B">
        <w:rPr>
          <w:rFonts w:ascii="Times New Roman" w:hAnsi="Times New Roman" w:cs="Times New Roman"/>
          <w:sz w:val="28"/>
          <w:szCs w:val="28"/>
        </w:rPr>
        <w:t>74/2</w:t>
      </w:r>
      <w:r w:rsidRPr="0008106B">
        <w:rPr>
          <w:rFonts w:ascii="Times New Roman" w:hAnsi="Times New Roman" w:cs="Times New Roman"/>
          <w:sz w:val="28"/>
          <w:szCs w:val="28"/>
        </w:rPr>
        <w:t>-п от 16.11.2021г</w:t>
      </w:r>
      <w:r>
        <w:rPr>
          <w:rFonts w:ascii="Times New Roman" w:hAnsi="Times New Roman" w:cs="Times New Roman"/>
          <w:sz w:val="28"/>
          <w:szCs w:val="28"/>
        </w:rPr>
        <w:t xml:space="preserve"> (далее – Перечень главных администраторов доходов), внести следующие изменения и дополнения:</w:t>
      </w:r>
    </w:p>
    <w:p w14:paraId="26F1BB6E" w14:textId="77777777" w:rsidR="00B90F62" w:rsidRDefault="00B90F62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Раздел «182 Федеральная налоговая служба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изложить в новой редакции:</w:t>
      </w:r>
    </w:p>
    <w:p w14:paraId="22B036DE" w14:textId="77777777" w:rsidR="00300193" w:rsidRDefault="00300193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359633" w14:textId="77777777" w:rsidR="00300193" w:rsidRDefault="00300193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BCFFB2A" w14:textId="77777777" w:rsidR="00300193" w:rsidRDefault="00300193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4E375E4" w14:textId="77777777" w:rsidR="00300193" w:rsidRDefault="00300193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52E7A94" w14:textId="77777777" w:rsidR="000E48A5" w:rsidRDefault="000E48A5" w:rsidP="00B90F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94" w:type="dxa"/>
        <w:tblInd w:w="-17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13"/>
        <w:gridCol w:w="2391"/>
        <w:gridCol w:w="6090"/>
      </w:tblGrid>
      <w:tr w:rsidR="000E48A5" w:rsidRPr="00860EA9" w14:paraId="505611EE" w14:textId="77777777" w:rsidTr="000E48A5">
        <w:trPr>
          <w:trHeight w:val="326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2155EF" w14:textId="77777777" w:rsidR="000E48A5" w:rsidRPr="00860EA9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333300"/>
                <w:lang w:eastAsia="ru-RU"/>
              </w:rPr>
            </w:pPr>
            <w:r>
              <w:rPr>
                <w:b/>
                <w:bCs/>
                <w:color w:val="3333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84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A8751" w14:textId="77777777" w:rsidR="000E48A5" w:rsidRPr="00860EA9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333300"/>
                <w:lang w:eastAsia="ru-RU"/>
              </w:rPr>
            </w:pPr>
            <w:r w:rsidRPr="00914DE5">
              <w:rPr>
                <w:b/>
                <w:bCs/>
                <w:color w:val="333300"/>
                <w:sz w:val="22"/>
                <w:szCs w:val="22"/>
                <w:lang w:eastAsia="ru-RU"/>
              </w:rPr>
              <w:t>Федеральная налоговая служба</w:t>
            </w:r>
          </w:p>
        </w:tc>
      </w:tr>
      <w:tr w:rsidR="000E48A5" w:rsidRPr="00957A81" w14:paraId="3570F0E4" w14:textId="77777777" w:rsidTr="000E48A5">
        <w:trPr>
          <w:trHeight w:val="326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FAB9B2" w14:textId="77777777" w:rsidR="000E48A5" w:rsidRPr="00957A81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29A28" w14:textId="77777777" w:rsidR="000E48A5" w:rsidRPr="00957A81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0EF16" w14:textId="77777777" w:rsidR="000E48A5" w:rsidRPr="00957A81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color w:val="000000"/>
                <w:lang w:eastAsia="ru-RU"/>
              </w:rPr>
            </w:pPr>
          </w:p>
        </w:tc>
      </w:tr>
      <w:tr w:rsidR="000E48A5" w14:paraId="7433FA7A" w14:textId="77777777" w:rsidTr="000E48A5">
        <w:trPr>
          <w:trHeight w:val="2184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622C2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054B3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1 01 02010 01 0000 110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BE4A44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 w:rsidRPr="00167E2E">
              <w:rPr>
                <w:color w:val="000000"/>
                <w:sz w:val="22"/>
                <w:szCs w:val="22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 являющимся налоговым резидентом Российской Федерации, в виде дивидендов</w:t>
            </w:r>
          </w:p>
        </w:tc>
      </w:tr>
      <w:tr w:rsidR="000E48A5" w14:paraId="12A0D3D1" w14:textId="77777777" w:rsidTr="000E48A5">
        <w:trPr>
          <w:trHeight w:val="2458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1D0A1E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9D4AD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1 01 02020 01 0000 110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0B808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 w:rsidRPr="004105A7">
              <w:rPr>
                <w:color w:val="000000"/>
                <w:sz w:val="22"/>
                <w:szCs w:val="22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 нотариусов, занимающихся частной практикой, 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0E48A5" w14:paraId="52D6ED0C" w14:textId="77777777" w:rsidTr="000E48A5">
        <w:trPr>
          <w:trHeight w:val="2184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EAA249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0AE8C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1 01 02030 01 0000 110</w:t>
            </w:r>
          </w:p>
          <w:p w14:paraId="7A151D81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19C63E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 w:rsidRPr="009D4309">
              <w:rPr>
                <w:color w:val="000000"/>
                <w:sz w:val="22"/>
                <w:szCs w:val="22"/>
                <w:lang w:eastAsia="ru-RU"/>
              </w:rPr>
              <w:t>Налог на доходы физических лиц с доходов, полученных физическими лицами в соответствии со  статьей 228 Налогового кодекса Российской Федерации (за исключением доходов от долевого участия в организации, полученных физическим 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января 2025 года)</w:t>
            </w:r>
          </w:p>
        </w:tc>
      </w:tr>
      <w:tr w:rsidR="000E48A5" w14:paraId="39B29669" w14:textId="77777777" w:rsidTr="000E48A5">
        <w:trPr>
          <w:trHeight w:val="2333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0CBDD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A9A358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1 01 02040 01 0000 110</w:t>
            </w:r>
          </w:p>
          <w:p w14:paraId="0EEC3A71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AC1DE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  <w:p w14:paraId="413C19B2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0E48A5" w14:paraId="1D9CF4ED" w14:textId="77777777" w:rsidTr="000E48A5">
        <w:trPr>
          <w:trHeight w:val="1637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0FE55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9C198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1 01 02130 01 0000 110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34BF55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E517E4">
              <w:rPr>
                <w:color w:val="000000"/>
                <w:sz w:val="22"/>
                <w:szCs w:val="22"/>
                <w:lang w:eastAsia="ru-RU"/>
              </w:rPr>
              <w:t>Налог на доходы физических лиц в отношении  доходов от долевого участия в организации,  полученных физическим лицом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</w:tr>
      <w:tr w:rsidR="000E48A5" w14:paraId="20BF5E4E" w14:textId="77777777" w:rsidTr="000E48A5">
        <w:trPr>
          <w:trHeight w:val="2458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CE1CB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1EFD57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1 03 02231 01 0000 110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E9CF38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48A5" w14:paraId="02359E16" w14:textId="77777777" w:rsidTr="000E48A5">
        <w:trPr>
          <w:trHeight w:val="1092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18A56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4E155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1 03 02241 01 0000 110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5366C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48A5" w14:paraId="2047DE3B" w14:textId="77777777" w:rsidTr="000E48A5">
        <w:trPr>
          <w:trHeight w:val="1910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FE6517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91EEB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1 03 02251 01 0000 110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A3D5A4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48A5" w14:paraId="6072724C" w14:textId="77777777" w:rsidTr="000E48A5">
        <w:trPr>
          <w:trHeight w:val="1910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253542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8E4D1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1 03 02261 01 0000 110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EF679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</w:tr>
      <w:tr w:rsidR="000E48A5" w14:paraId="1D5C6C50" w14:textId="77777777" w:rsidTr="000E48A5">
        <w:trPr>
          <w:trHeight w:val="518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97AEA5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3AC08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1 05 03010 01 0000 110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BBA2AC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Единый сельскохозяйственный налог</w:t>
            </w:r>
          </w:p>
        </w:tc>
      </w:tr>
      <w:tr w:rsidR="000E48A5" w14:paraId="3273FF46" w14:textId="77777777" w:rsidTr="000E48A5">
        <w:trPr>
          <w:trHeight w:val="818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40C01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3D857C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1 06 01030 10 0000 110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6E173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0E48A5" w14:paraId="4F228BE3" w14:textId="77777777" w:rsidTr="000E48A5">
        <w:trPr>
          <w:trHeight w:val="545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14FC12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16F7A2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1 06 06033 10 0000 110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6EB6C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0E48A5" w14:paraId="4AC95DCB" w14:textId="77777777" w:rsidTr="000E48A5">
        <w:trPr>
          <w:trHeight w:val="818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5D74D4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7E266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1 06 06043 10 0000 110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546CA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0E48A5" w:rsidRPr="00414FEA" w14:paraId="0E8C1F00" w14:textId="77777777" w:rsidTr="000E48A5">
        <w:trPr>
          <w:trHeight w:val="926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0073E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2AED7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1 09 04053 10 1000 110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A355D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</w:pPr>
            <w:r w:rsidRPr="00414FEA">
              <w:t>Земельный налог (по обязательствам, возникшим до 1 января 2006 года), мобилизуемый на территориях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  <w:p w14:paraId="7E9E00A8" w14:textId="77777777" w:rsidR="000E48A5" w:rsidRPr="00414FEA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0E48A5" w14:paraId="3B6FD8AA" w14:textId="77777777" w:rsidTr="000E48A5">
        <w:trPr>
          <w:trHeight w:val="1567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E011E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CDA5A1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1 16 10123 01 0000 140</w:t>
            </w:r>
          </w:p>
          <w:p w14:paraId="3657E123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64D8C6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  <w:p w14:paraId="0BDD14B3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lang w:eastAsia="ru-RU"/>
              </w:rPr>
            </w:pPr>
          </w:p>
        </w:tc>
      </w:tr>
      <w:tr w:rsidR="000E48A5" w14:paraId="2E7189C1" w14:textId="77777777" w:rsidTr="000E48A5">
        <w:trPr>
          <w:trHeight w:val="274"/>
        </w:trPr>
        <w:tc>
          <w:tcPr>
            <w:tcW w:w="1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D7D018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182</w:t>
            </w:r>
          </w:p>
        </w:tc>
        <w:tc>
          <w:tcPr>
            <w:tcW w:w="23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6F67F" w14:textId="77777777" w:rsidR="000E48A5" w:rsidRPr="00194BCE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194BCE">
              <w:rPr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94BCE">
              <w:rPr>
                <w:color w:val="000000"/>
                <w:sz w:val="22"/>
                <w:szCs w:val="22"/>
                <w:lang w:eastAsia="ru-RU"/>
              </w:rPr>
              <w:t>1 16 18000 02 0000 140</w:t>
            </w:r>
          </w:p>
        </w:tc>
        <w:tc>
          <w:tcPr>
            <w:tcW w:w="60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B2E71" w14:textId="77777777" w:rsidR="000E48A5" w:rsidRDefault="000E48A5" w:rsidP="00A76559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/>
                <w:sz w:val="22"/>
                <w:szCs w:val="22"/>
                <w:lang w:eastAsia="ru-RU"/>
              </w:rPr>
            </w:pPr>
            <w:r w:rsidRPr="00194BCE">
              <w:rPr>
                <w:color w:val="000000"/>
                <w:sz w:val="22"/>
                <w:szCs w:val="22"/>
                <w:lang w:eastAsia="ru-RU"/>
              </w:rPr>
              <w:t xml:space="preserve">Доходы от сумм пеней, предусмотренных законодательством Российской Федерации о налогах и сборах, подлежащие </w:t>
            </w:r>
            <w:r w:rsidRPr="00194BCE">
              <w:rPr>
                <w:color w:val="000000"/>
                <w:sz w:val="22"/>
                <w:szCs w:val="22"/>
                <w:lang w:eastAsia="ru-RU"/>
              </w:rPr>
              <w:lastRenderedPageBreak/>
              <w:t>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</w:tr>
    </w:tbl>
    <w:p w14:paraId="54BE8FBF" w14:textId="77777777" w:rsidR="00A60790" w:rsidRPr="00860EA9" w:rsidRDefault="00A60790" w:rsidP="0099085D">
      <w:pPr>
        <w:pStyle w:val="ConsPlusNormal"/>
        <w:ind w:firstLine="540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2D9D7C09" w14:textId="77777777" w:rsidR="00A60790" w:rsidRPr="00860EA9" w:rsidRDefault="00A60790" w:rsidP="0099085D">
      <w:pPr>
        <w:pStyle w:val="ConsPlusNormal"/>
        <w:ind w:firstLine="540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0DAC4375" w14:textId="77777777" w:rsidR="00300193" w:rsidRDefault="00300193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24A49F58" w14:textId="77777777" w:rsidR="00300193" w:rsidRDefault="00300193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5A81C384" w14:textId="77777777" w:rsidR="00300193" w:rsidRDefault="00300193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3F3682E8" w14:textId="77777777" w:rsidR="00300193" w:rsidRDefault="00300193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2948E3F6" w14:textId="77777777" w:rsidR="00300193" w:rsidRDefault="00300193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6C5E1A7F" w14:textId="77777777" w:rsidR="00300193" w:rsidRDefault="00300193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</w:p>
    <w:p w14:paraId="712B7AF0" w14:textId="77777777" w:rsidR="00A60790" w:rsidRPr="00860EA9" w:rsidRDefault="00A60790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 w:rsidRPr="00860EA9">
        <w:rPr>
          <w:rFonts w:ascii="Times New Roman" w:hAnsi="Times New Roman" w:cs="Times New Roman"/>
          <w:color w:val="333300"/>
          <w:sz w:val="28"/>
          <w:szCs w:val="28"/>
        </w:rPr>
        <w:t xml:space="preserve">Глава </w:t>
      </w:r>
    </w:p>
    <w:p w14:paraId="2C182C52" w14:textId="77777777" w:rsidR="00834C2A" w:rsidRDefault="0079344F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333300"/>
          <w:sz w:val="28"/>
          <w:szCs w:val="28"/>
        </w:rPr>
        <w:t>Петрунин</w:t>
      </w:r>
      <w:r w:rsidR="00A60790" w:rsidRPr="00860EA9">
        <w:rPr>
          <w:rFonts w:ascii="Times New Roman" w:hAnsi="Times New Roman" w:cs="Times New Roman"/>
          <w:color w:val="333300"/>
          <w:sz w:val="28"/>
          <w:szCs w:val="28"/>
        </w:rPr>
        <w:t>ского</w:t>
      </w:r>
      <w:proofErr w:type="spellEnd"/>
      <w:r w:rsidR="00A60790" w:rsidRPr="00860EA9">
        <w:rPr>
          <w:rFonts w:ascii="Times New Roman" w:hAnsi="Times New Roman" w:cs="Times New Roman"/>
          <w:color w:val="333300"/>
          <w:sz w:val="28"/>
          <w:szCs w:val="28"/>
        </w:rPr>
        <w:t xml:space="preserve"> сельского поселения </w:t>
      </w:r>
    </w:p>
    <w:p w14:paraId="36690541" w14:textId="2DF4316D" w:rsidR="00351446" w:rsidRDefault="00834C2A" w:rsidP="00B7527E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>Кам</w:t>
      </w:r>
      <w:r w:rsidR="00351446">
        <w:rPr>
          <w:rFonts w:ascii="Times New Roman" w:hAnsi="Times New Roman" w:cs="Times New Roman"/>
          <w:color w:val="333300"/>
          <w:sz w:val="28"/>
          <w:szCs w:val="28"/>
        </w:rPr>
        <w:t>ышинского муниципального района</w:t>
      </w:r>
    </w:p>
    <w:p w14:paraId="75FB62AE" w14:textId="20DEDD34" w:rsidR="000E48A5" w:rsidRPr="00300193" w:rsidRDefault="00834C2A" w:rsidP="00300193">
      <w:pPr>
        <w:pStyle w:val="ConsPlusNormal"/>
        <w:jc w:val="both"/>
        <w:rPr>
          <w:rFonts w:ascii="Times New Roman" w:hAnsi="Times New Roman" w:cs="Times New Roman"/>
          <w:color w:val="333300"/>
          <w:sz w:val="28"/>
          <w:szCs w:val="28"/>
        </w:rPr>
      </w:pPr>
      <w:r>
        <w:rPr>
          <w:rFonts w:ascii="Times New Roman" w:hAnsi="Times New Roman" w:cs="Times New Roman"/>
          <w:color w:val="333300"/>
          <w:sz w:val="28"/>
          <w:szCs w:val="28"/>
        </w:rPr>
        <w:t>Волгоградской области</w:t>
      </w:r>
      <w:r w:rsidR="00A60790" w:rsidRPr="00860EA9">
        <w:rPr>
          <w:rFonts w:ascii="Times New Roman" w:hAnsi="Times New Roman" w:cs="Times New Roman"/>
          <w:color w:val="333300"/>
          <w:sz w:val="28"/>
          <w:szCs w:val="28"/>
        </w:rPr>
        <w:t xml:space="preserve">                                      </w:t>
      </w:r>
      <w:r>
        <w:rPr>
          <w:rFonts w:ascii="Times New Roman" w:hAnsi="Times New Roman" w:cs="Times New Roman"/>
          <w:color w:val="333300"/>
          <w:sz w:val="28"/>
          <w:szCs w:val="28"/>
        </w:rPr>
        <w:t xml:space="preserve">           </w:t>
      </w:r>
      <w:r w:rsidR="0079344F">
        <w:rPr>
          <w:rFonts w:ascii="Times New Roman" w:hAnsi="Times New Roman" w:cs="Times New Roman"/>
          <w:color w:val="333300"/>
          <w:sz w:val="28"/>
          <w:szCs w:val="28"/>
        </w:rPr>
        <w:t xml:space="preserve">    </w:t>
      </w:r>
      <w:r w:rsidR="002C7441">
        <w:rPr>
          <w:rFonts w:ascii="Times New Roman" w:hAnsi="Times New Roman" w:cs="Times New Roman"/>
          <w:color w:val="333300"/>
          <w:sz w:val="28"/>
          <w:szCs w:val="28"/>
        </w:rPr>
        <w:t xml:space="preserve">                    </w:t>
      </w:r>
      <w:r w:rsidR="0079344F">
        <w:rPr>
          <w:rFonts w:ascii="Times New Roman" w:hAnsi="Times New Roman" w:cs="Times New Roman"/>
          <w:color w:val="333300"/>
          <w:sz w:val="28"/>
          <w:szCs w:val="28"/>
        </w:rPr>
        <w:t xml:space="preserve">  А.И.Ламтев</w:t>
      </w:r>
    </w:p>
    <w:sectPr w:rsidR="000E48A5" w:rsidRPr="00300193" w:rsidSect="00351446">
      <w:pgSz w:w="11906" w:h="16838"/>
      <w:pgMar w:top="1134" w:right="1134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0A6D6" w14:textId="77777777" w:rsidR="00E947D0" w:rsidRDefault="00E947D0" w:rsidP="005C4E1C">
      <w:pPr>
        <w:spacing w:after="0" w:line="240" w:lineRule="auto"/>
      </w:pPr>
      <w:r>
        <w:separator/>
      </w:r>
    </w:p>
  </w:endnote>
  <w:endnote w:type="continuationSeparator" w:id="0">
    <w:p w14:paraId="676B6178" w14:textId="77777777" w:rsidR="00E947D0" w:rsidRDefault="00E947D0" w:rsidP="005C4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F349F" w14:textId="77777777" w:rsidR="00E947D0" w:rsidRDefault="00E947D0" w:rsidP="005C4E1C">
      <w:pPr>
        <w:spacing w:after="0" w:line="240" w:lineRule="auto"/>
      </w:pPr>
      <w:r>
        <w:separator/>
      </w:r>
    </w:p>
  </w:footnote>
  <w:footnote w:type="continuationSeparator" w:id="0">
    <w:p w14:paraId="1E237AC4" w14:textId="77777777" w:rsidR="00E947D0" w:rsidRDefault="00E947D0" w:rsidP="005C4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6ACAB3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2A0804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6E0B9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D584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AA8417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846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F5C7BC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5A88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078E3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44A78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E05809CE"/>
    <w:lvl w:ilvl="0">
      <w:start w:val="1"/>
      <w:numFmt w:val="decimal"/>
      <w:suff w:val="space"/>
      <w:lvlText w:val="%1."/>
      <w:lvlJc w:val="left"/>
      <w:rPr>
        <w:rFonts w:cs="Times New Roman" w:hint="default"/>
        <w:sz w:val="26"/>
        <w:szCs w:val="26"/>
      </w:rPr>
    </w:lvl>
    <w:lvl w:ilvl="1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  <w:lvl w:ilvl="2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  <w:lvl w:ilvl="3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  <w:lvl w:ilvl="4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  <w:lvl w:ilvl="5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  <w:lvl w:ilvl="6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  <w:lvl w:ilvl="7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  <w:lvl w:ilvl="8">
      <w:start w:val="1"/>
      <w:numFmt w:val="decimal"/>
      <w:lvlText w:val="%1."/>
      <w:lvlJc w:val="left"/>
      <w:rPr>
        <w:rFonts w:cs="Times New Roman" w:hint="default"/>
        <w:sz w:val="28"/>
        <w:szCs w:val="28"/>
      </w:rPr>
    </w:lvl>
  </w:abstractNum>
  <w:abstractNum w:abstractNumId="11" w15:restartNumberingAfterBreak="0">
    <w:nsid w:val="00000003"/>
    <w:multiLevelType w:val="multilevel"/>
    <w:tmpl w:val="9CB43DE4"/>
    <w:lvl w:ilvl="0">
      <w:start w:val="2"/>
      <w:numFmt w:val="bullet"/>
      <w:suff w:val="space"/>
      <w:lvlText w:val=""/>
      <w:lvlJc w:val="left"/>
      <w:rPr>
        <w:rFonts w:ascii="Symbol" w:hAnsi="Symbol" w:hint="default"/>
        <w:sz w:val="28"/>
      </w:rPr>
    </w:lvl>
    <w:lvl w:ilvl="1">
      <w:start w:val="2"/>
      <w:numFmt w:val="decimal"/>
      <w:suff w:val="space"/>
      <w:lvlText w:val="%2."/>
      <w:lvlJc w:val="left"/>
      <w:rPr>
        <w:rFonts w:cs="Times New Roman" w:hint="default"/>
        <w:sz w:val="26"/>
        <w:szCs w:val="26"/>
      </w:rPr>
    </w:lvl>
    <w:lvl w:ilvl="2">
      <w:start w:val="2"/>
      <w:numFmt w:val="decimal"/>
      <w:lvlText w:val="%2."/>
      <w:lvlJc w:val="left"/>
      <w:rPr>
        <w:rFonts w:cs="Times New Roman" w:hint="default"/>
        <w:sz w:val="28"/>
        <w:szCs w:val="28"/>
      </w:rPr>
    </w:lvl>
    <w:lvl w:ilvl="3">
      <w:start w:val="2"/>
      <w:numFmt w:val="decimal"/>
      <w:lvlText w:val="%2."/>
      <w:lvlJc w:val="left"/>
      <w:rPr>
        <w:rFonts w:cs="Times New Roman" w:hint="default"/>
        <w:sz w:val="28"/>
        <w:szCs w:val="28"/>
      </w:rPr>
    </w:lvl>
    <w:lvl w:ilvl="4">
      <w:start w:val="2"/>
      <w:numFmt w:val="decimal"/>
      <w:lvlText w:val="%2."/>
      <w:lvlJc w:val="left"/>
      <w:rPr>
        <w:rFonts w:cs="Times New Roman" w:hint="default"/>
        <w:sz w:val="28"/>
        <w:szCs w:val="28"/>
      </w:rPr>
    </w:lvl>
    <w:lvl w:ilvl="5">
      <w:start w:val="2"/>
      <w:numFmt w:val="decimal"/>
      <w:lvlText w:val="%2."/>
      <w:lvlJc w:val="left"/>
      <w:rPr>
        <w:rFonts w:cs="Times New Roman" w:hint="default"/>
        <w:sz w:val="28"/>
        <w:szCs w:val="28"/>
      </w:rPr>
    </w:lvl>
    <w:lvl w:ilvl="6">
      <w:start w:val="2"/>
      <w:numFmt w:val="decimal"/>
      <w:lvlText w:val="%2."/>
      <w:lvlJc w:val="left"/>
      <w:rPr>
        <w:rFonts w:cs="Times New Roman" w:hint="default"/>
        <w:sz w:val="28"/>
        <w:szCs w:val="28"/>
      </w:rPr>
    </w:lvl>
    <w:lvl w:ilvl="7">
      <w:start w:val="2"/>
      <w:numFmt w:val="decimal"/>
      <w:lvlText w:val="%2."/>
      <w:lvlJc w:val="left"/>
      <w:rPr>
        <w:rFonts w:cs="Times New Roman" w:hint="default"/>
        <w:sz w:val="28"/>
        <w:szCs w:val="28"/>
      </w:rPr>
    </w:lvl>
    <w:lvl w:ilvl="8">
      <w:start w:val="2"/>
      <w:numFmt w:val="decimal"/>
      <w:lvlText w:val="%2."/>
      <w:lvlJc w:val="left"/>
      <w:rPr>
        <w:rFonts w:cs="Times New Roman" w:hint="default"/>
        <w:sz w:val="28"/>
        <w:szCs w:val="28"/>
      </w:rPr>
    </w:lvl>
  </w:abstractNum>
  <w:abstractNum w:abstractNumId="12" w15:restartNumberingAfterBreak="0">
    <w:nsid w:val="19923938"/>
    <w:multiLevelType w:val="hybridMultilevel"/>
    <w:tmpl w:val="9EA47556"/>
    <w:lvl w:ilvl="0" w:tplc="7AF471F8">
      <w:start w:val="1"/>
      <w:numFmt w:val="decimal"/>
      <w:suff w:val="space"/>
      <w:lvlText w:val="%1."/>
      <w:lvlJc w:val="left"/>
      <w:pPr>
        <w:ind w:left="1984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0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2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4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8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0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2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44" w:hanging="180"/>
      </w:pPr>
      <w:rPr>
        <w:rFonts w:cs="Times New Roman"/>
      </w:rPr>
    </w:lvl>
  </w:abstractNum>
  <w:abstractNum w:abstractNumId="13" w15:restartNumberingAfterBreak="0">
    <w:nsid w:val="37FD1FBC"/>
    <w:multiLevelType w:val="hybridMultilevel"/>
    <w:tmpl w:val="7DAEFA20"/>
    <w:lvl w:ilvl="0" w:tplc="8612D49C">
      <w:start w:val="1"/>
      <w:numFmt w:val="decimal"/>
      <w:lvlText w:val="%1."/>
      <w:lvlJc w:val="left"/>
      <w:pPr>
        <w:ind w:left="35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00" w:hanging="180"/>
      </w:pPr>
      <w:rPr>
        <w:rFonts w:cs="Times New Roman"/>
      </w:rPr>
    </w:lvl>
  </w:abstractNum>
  <w:abstractNum w:abstractNumId="14" w15:restartNumberingAfterBreak="0">
    <w:nsid w:val="3AC4217A"/>
    <w:multiLevelType w:val="hybridMultilevel"/>
    <w:tmpl w:val="71987518"/>
    <w:lvl w:ilvl="0" w:tplc="1AF6D644">
      <w:start w:val="2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915CD"/>
    <w:multiLevelType w:val="hybridMultilevel"/>
    <w:tmpl w:val="00DEA816"/>
    <w:lvl w:ilvl="0" w:tplc="605E62B2">
      <w:start w:val="2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7673B3"/>
    <w:multiLevelType w:val="multilevel"/>
    <w:tmpl w:val="6E345E7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cs="Times New Roman" w:hint="default"/>
      </w:rPr>
    </w:lvl>
  </w:abstractNum>
  <w:abstractNum w:abstractNumId="17" w15:restartNumberingAfterBreak="0">
    <w:nsid w:val="529B3DFF"/>
    <w:multiLevelType w:val="hybridMultilevel"/>
    <w:tmpl w:val="2C201C68"/>
    <w:lvl w:ilvl="0" w:tplc="0419000F">
      <w:start w:val="1"/>
      <w:numFmt w:val="decimal"/>
      <w:lvlText w:val="%1."/>
      <w:lvlJc w:val="left"/>
      <w:pPr>
        <w:ind w:left="174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4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1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7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09" w:hanging="180"/>
      </w:pPr>
      <w:rPr>
        <w:rFonts w:cs="Times New Roman"/>
      </w:rPr>
    </w:lvl>
  </w:abstractNum>
  <w:abstractNum w:abstractNumId="18" w15:restartNumberingAfterBreak="0">
    <w:nsid w:val="6F766148"/>
    <w:multiLevelType w:val="hybridMultilevel"/>
    <w:tmpl w:val="655C1294"/>
    <w:lvl w:ilvl="0" w:tplc="B59244A8">
      <w:start w:val="1"/>
      <w:numFmt w:val="decimal"/>
      <w:suff w:val="space"/>
      <w:lvlText w:val="%1."/>
      <w:lvlJc w:val="left"/>
      <w:pPr>
        <w:ind w:left="106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9" w15:restartNumberingAfterBreak="0">
    <w:nsid w:val="7E78049F"/>
    <w:multiLevelType w:val="hybridMultilevel"/>
    <w:tmpl w:val="DB362DD4"/>
    <w:lvl w:ilvl="0" w:tplc="B59244A8">
      <w:start w:val="1"/>
      <w:numFmt w:val="decimal"/>
      <w:suff w:val="space"/>
      <w:lvlText w:val="%1."/>
      <w:lvlJc w:val="left"/>
      <w:pPr>
        <w:ind w:left="1048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0" w15:restartNumberingAfterBreak="0">
    <w:nsid w:val="7F955CBA"/>
    <w:multiLevelType w:val="hybridMultilevel"/>
    <w:tmpl w:val="616E44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8331111">
    <w:abstractNumId w:val="14"/>
  </w:num>
  <w:num w:numId="2" w16cid:durableId="771978504">
    <w:abstractNumId w:val="17"/>
  </w:num>
  <w:num w:numId="3" w16cid:durableId="199172001">
    <w:abstractNumId w:val="12"/>
  </w:num>
  <w:num w:numId="4" w16cid:durableId="1605653322">
    <w:abstractNumId w:val="20"/>
  </w:num>
  <w:num w:numId="5" w16cid:durableId="1213619415">
    <w:abstractNumId w:val="16"/>
  </w:num>
  <w:num w:numId="6" w16cid:durableId="1355694316">
    <w:abstractNumId w:val="18"/>
  </w:num>
  <w:num w:numId="7" w16cid:durableId="1583686603">
    <w:abstractNumId w:val="19"/>
  </w:num>
  <w:num w:numId="8" w16cid:durableId="254093196">
    <w:abstractNumId w:val="13"/>
  </w:num>
  <w:num w:numId="9" w16cid:durableId="2001888218">
    <w:abstractNumId w:val="15"/>
  </w:num>
  <w:num w:numId="10" w16cid:durableId="1725565441">
    <w:abstractNumId w:val="10"/>
  </w:num>
  <w:num w:numId="11" w16cid:durableId="1617562745">
    <w:abstractNumId w:val="11"/>
  </w:num>
  <w:num w:numId="12" w16cid:durableId="940256822">
    <w:abstractNumId w:val="9"/>
  </w:num>
  <w:num w:numId="13" w16cid:durableId="2052917134">
    <w:abstractNumId w:val="7"/>
  </w:num>
  <w:num w:numId="14" w16cid:durableId="1939605731">
    <w:abstractNumId w:val="6"/>
  </w:num>
  <w:num w:numId="15" w16cid:durableId="246118521">
    <w:abstractNumId w:val="5"/>
  </w:num>
  <w:num w:numId="16" w16cid:durableId="730427591">
    <w:abstractNumId w:val="4"/>
  </w:num>
  <w:num w:numId="17" w16cid:durableId="1862549142">
    <w:abstractNumId w:val="8"/>
  </w:num>
  <w:num w:numId="18" w16cid:durableId="974027042">
    <w:abstractNumId w:val="3"/>
  </w:num>
  <w:num w:numId="19" w16cid:durableId="2082629578">
    <w:abstractNumId w:val="2"/>
  </w:num>
  <w:num w:numId="20" w16cid:durableId="106437419">
    <w:abstractNumId w:val="1"/>
  </w:num>
  <w:num w:numId="21" w16cid:durableId="369916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E1C"/>
    <w:rsid w:val="00030FC8"/>
    <w:rsid w:val="00036605"/>
    <w:rsid w:val="000409BD"/>
    <w:rsid w:val="00070DA4"/>
    <w:rsid w:val="00081058"/>
    <w:rsid w:val="0008106B"/>
    <w:rsid w:val="00084ABE"/>
    <w:rsid w:val="00086721"/>
    <w:rsid w:val="000A0EBC"/>
    <w:rsid w:val="000B0035"/>
    <w:rsid w:val="000B5DB6"/>
    <w:rsid w:val="000C3FD9"/>
    <w:rsid w:val="000D72BF"/>
    <w:rsid w:val="000E1593"/>
    <w:rsid w:val="000E15DC"/>
    <w:rsid w:val="000E48A5"/>
    <w:rsid w:val="000F0310"/>
    <w:rsid w:val="000F4818"/>
    <w:rsid w:val="000F7D07"/>
    <w:rsid w:val="00104A45"/>
    <w:rsid w:val="00104B36"/>
    <w:rsid w:val="00123783"/>
    <w:rsid w:val="00133C36"/>
    <w:rsid w:val="0015158F"/>
    <w:rsid w:val="00152A8D"/>
    <w:rsid w:val="00154D74"/>
    <w:rsid w:val="001558AF"/>
    <w:rsid w:val="00167E2E"/>
    <w:rsid w:val="00176082"/>
    <w:rsid w:val="00194916"/>
    <w:rsid w:val="00194BB6"/>
    <w:rsid w:val="001B1B26"/>
    <w:rsid w:val="001C52B6"/>
    <w:rsid w:val="001D14DA"/>
    <w:rsid w:val="001D7A6C"/>
    <w:rsid w:val="001E113B"/>
    <w:rsid w:val="001F2189"/>
    <w:rsid w:val="002136F3"/>
    <w:rsid w:val="00216255"/>
    <w:rsid w:val="00256E50"/>
    <w:rsid w:val="002659DE"/>
    <w:rsid w:val="00267BAE"/>
    <w:rsid w:val="002726BB"/>
    <w:rsid w:val="00275EC6"/>
    <w:rsid w:val="00286C5F"/>
    <w:rsid w:val="002A77B6"/>
    <w:rsid w:val="002C3378"/>
    <w:rsid w:val="002C7441"/>
    <w:rsid w:val="002D4A40"/>
    <w:rsid w:val="002E15F8"/>
    <w:rsid w:val="002F58AB"/>
    <w:rsid w:val="00300193"/>
    <w:rsid w:val="00302518"/>
    <w:rsid w:val="00306810"/>
    <w:rsid w:val="003144E8"/>
    <w:rsid w:val="003151C4"/>
    <w:rsid w:val="00321F56"/>
    <w:rsid w:val="0032601E"/>
    <w:rsid w:val="00340668"/>
    <w:rsid w:val="00351446"/>
    <w:rsid w:val="003640F6"/>
    <w:rsid w:val="00367155"/>
    <w:rsid w:val="00375973"/>
    <w:rsid w:val="00386AC6"/>
    <w:rsid w:val="00392D42"/>
    <w:rsid w:val="003962E4"/>
    <w:rsid w:val="003A0417"/>
    <w:rsid w:val="003A2858"/>
    <w:rsid w:val="003A65C8"/>
    <w:rsid w:val="003C33D4"/>
    <w:rsid w:val="003C470F"/>
    <w:rsid w:val="003C73D0"/>
    <w:rsid w:val="003D443B"/>
    <w:rsid w:val="003E3A58"/>
    <w:rsid w:val="003E485E"/>
    <w:rsid w:val="003E4D1E"/>
    <w:rsid w:val="003F7F32"/>
    <w:rsid w:val="004105A7"/>
    <w:rsid w:val="00414FEA"/>
    <w:rsid w:val="00426ECF"/>
    <w:rsid w:val="00486AC0"/>
    <w:rsid w:val="004A0255"/>
    <w:rsid w:val="004A1273"/>
    <w:rsid w:val="004C3FD4"/>
    <w:rsid w:val="004F49F1"/>
    <w:rsid w:val="00502DE1"/>
    <w:rsid w:val="00512BEA"/>
    <w:rsid w:val="00512FB3"/>
    <w:rsid w:val="005203A9"/>
    <w:rsid w:val="00534D83"/>
    <w:rsid w:val="00545A57"/>
    <w:rsid w:val="00546695"/>
    <w:rsid w:val="00550652"/>
    <w:rsid w:val="0057574B"/>
    <w:rsid w:val="00577B41"/>
    <w:rsid w:val="00596E7F"/>
    <w:rsid w:val="005C4E1C"/>
    <w:rsid w:val="005C5ECE"/>
    <w:rsid w:val="00601FDD"/>
    <w:rsid w:val="006056C9"/>
    <w:rsid w:val="006163B3"/>
    <w:rsid w:val="006247FC"/>
    <w:rsid w:val="006315F9"/>
    <w:rsid w:val="00632088"/>
    <w:rsid w:val="00634001"/>
    <w:rsid w:val="006432B7"/>
    <w:rsid w:val="006531BD"/>
    <w:rsid w:val="0065445D"/>
    <w:rsid w:val="00654B59"/>
    <w:rsid w:val="0066296F"/>
    <w:rsid w:val="006648A5"/>
    <w:rsid w:val="00676D71"/>
    <w:rsid w:val="00681244"/>
    <w:rsid w:val="00685479"/>
    <w:rsid w:val="006968A3"/>
    <w:rsid w:val="006C56DB"/>
    <w:rsid w:val="006C58AB"/>
    <w:rsid w:val="00725077"/>
    <w:rsid w:val="0073743E"/>
    <w:rsid w:val="00740D96"/>
    <w:rsid w:val="00747501"/>
    <w:rsid w:val="00782D41"/>
    <w:rsid w:val="00786E5D"/>
    <w:rsid w:val="0079344F"/>
    <w:rsid w:val="007968B5"/>
    <w:rsid w:val="007C619F"/>
    <w:rsid w:val="007C61FB"/>
    <w:rsid w:val="007D4C6C"/>
    <w:rsid w:val="007F1C64"/>
    <w:rsid w:val="00803FD0"/>
    <w:rsid w:val="00804B91"/>
    <w:rsid w:val="00826E65"/>
    <w:rsid w:val="00834C2A"/>
    <w:rsid w:val="00852C14"/>
    <w:rsid w:val="00854A09"/>
    <w:rsid w:val="00860EA9"/>
    <w:rsid w:val="008646A8"/>
    <w:rsid w:val="0089279E"/>
    <w:rsid w:val="0089345C"/>
    <w:rsid w:val="00894790"/>
    <w:rsid w:val="008B1F66"/>
    <w:rsid w:val="008D3D44"/>
    <w:rsid w:val="008D42B5"/>
    <w:rsid w:val="008F2A6F"/>
    <w:rsid w:val="008F5505"/>
    <w:rsid w:val="00910293"/>
    <w:rsid w:val="00914DE5"/>
    <w:rsid w:val="00925B04"/>
    <w:rsid w:val="00926BC9"/>
    <w:rsid w:val="009311C2"/>
    <w:rsid w:val="00942318"/>
    <w:rsid w:val="009537AA"/>
    <w:rsid w:val="00954FDB"/>
    <w:rsid w:val="00957A81"/>
    <w:rsid w:val="009823BF"/>
    <w:rsid w:val="0099085D"/>
    <w:rsid w:val="00991F86"/>
    <w:rsid w:val="009922AD"/>
    <w:rsid w:val="0099525E"/>
    <w:rsid w:val="0099722E"/>
    <w:rsid w:val="009B5DEF"/>
    <w:rsid w:val="009C0D82"/>
    <w:rsid w:val="009D4309"/>
    <w:rsid w:val="009E3727"/>
    <w:rsid w:val="00A26951"/>
    <w:rsid w:val="00A426BF"/>
    <w:rsid w:val="00A46B37"/>
    <w:rsid w:val="00A60790"/>
    <w:rsid w:val="00A6736D"/>
    <w:rsid w:val="00A82DA2"/>
    <w:rsid w:val="00A84AC9"/>
    <w:rsid w:val="00A926A1"/>
    <w:rsid w:val="00A96C99"/>
    <w:rsid w:val="00AA0D04"/>
    <w:rsid w:val="00AB1104"/>
    <w:rsid w:val="00AB3327"/>
    <w:rsid w:val="00AB53F2"/>
    <w:rsid w:val="00AB591F"/>
    <w:rsid w:val="00AC3FC8"/>
    <w:rsid w:val="00AD6D5A"/>
    <w:rsid w:val="00B01FF6"/>
    <w:rsid w:val="00B23200"/>
    <w:rsid w:val="00B23CC3"/>
    <w:rsid w:val="00B3410F"/>
    <w:rsid w:val="00B42B01"/>
    <w:rsid w:val="00B44FC3"/>
    <w:rsid w:val="00B54A2E"/>
    <w:rsid w:val="00B6697E"/>
    <w:rsid w:val="00B736ED"/>
    <w:rsid w:val="00B74359"/>
    <w:rsid w:val="00B7527E"/>
    <w:rsid w:val="00B90F62"/>
    <w:rsid w:val="00B9499C"/>
    <w:rsid w:val="00BA298E"/>
    <w:rsid w:val="00BC587B"/>
    <w:rsid w:val="00BC588E"/>
    <w:rsid w:val="00BD0CC0"/>
    <w:rsid w:val="00BE69A4"/>
    <w:rsid w:val="00C02885"/>
    <w:rsid w:val="00C07049"/>
    <w:rsid w:val="00C173E3"/>
    <w:rsid w:val="00C21417"/>
    <w:rsid w:val="00C22B10"/>
    <w:rsid w:val="00C279C8"/>
    <w:rsid w:val="00C54E83"/>
    <w:rsid w:val="00C57B2B"/>
    <w:rsid w:val="00C71F13"/>
    <w:rsid w:val="00C951E2"/>
    <w:rsid w:val="00CA68C8"/>
    <w:rsid w:val="00CD2E3E"/>
    <w:rsid w:val="00CE4E8F"/>
    <w:rsid w:val="00D13F0A"/>
    <w:rsid w:val="00D308C4"/>
    <w:rsid w:val="00D33190"/>
    <w:rsid w:val="00D4161A"/>
    <w:rsid w:val="00D73D3A"/>
    <w:rsid w:val="00D75BD1"/>
    <w:rsid w:val="00D97525"/>
    <w:rsid w:val="00DB1041"/>
    <w:rsid w:val="00DB16E3"/>
    <w:rsid w:val="00DC09CA"/>
    <w:rsid w:val="00DC33F7"/>
    <w:rsid w:val="00DD6397"/>
    <w:rsid w:val="00DE5172"/>
    <w:rsid w:val="00DF178F"/>
    <w:rsid w:val="00E04DA6"/>
    <w:rsid w:val="00E1340C"/>
    <w:rsid w:val="00E155B8"/>
    <w:rsid w:val="00E16383"/>
    <w:rsid w:val="00E30B02"/>
    <w:rsid w:val="00E43096"/>
    <w:rsid w:val="00E517E4"/>
    <w:rsid w:val="00E63D03"/>
    <w:rsid w:val="00E91613"/>
    <w:rsid w:val="00E947D0"/>
    <w:rsid w:val="00E96694"/>
    <w:rsid w:val="00EB6133"/>
    <w:rsid w:val="00EB65D0"/>
    <w:rsid w:val="00EC14F4"/>
    <w:rsid w:val="00EC59C1"/>
    <w:rsid w:val="00EC6072"/>
    <w:rsid w:val="00EF4AE7"/>
    <w:rsid w:val="00F1200D"/>
    <w:rsid w:val="00F22C53"/>
    <w:rsid w:val="00F808BC"/>
    <w:rsid w:val="00F838B3"/>
    <w:rsid w:val="00F83BBA"/>
    <w:rsid w:val="00F8670B"/>
    <w:rsid w:val="00F922CD"/>
    <w:rsid w:val="00FA20C5"/>
    <w:rsid w:val="00FD2FE2"/>
    <w:rsid w:val="00FE210F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49450"/>
  <w15:docId w15:val="{409B6741-F06A-4C4E-BD57-2805B2B2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E1C"/>
    <w:pPr>
      <w:spacing w:after="200" w:line="276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C4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semiHidden/>
    <w:locked/>
    <w:rsid w:val="005C4E1C"/>
    <w:rPr>
      <w:rFonts w:ascii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rsid w:val="005C4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semiHidden/>
    <w:locked/>
    <w:rsid w:val="005C4E1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91F86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styleId="a7">
    <w:name w:val="Table Grid"/>
    <w:basedOn w:val="a1"/>
    <w:uiPriority w:val="99"/>
    <w:rsid w:val="00991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">
    <w:name w:val="Основной текст (9)"/>
    <w:uiPriority w:val="99"/>
    <w:rsid w:val="003C33D4"/>
    <w:rPr>
      <w:sz w:val="24"/>
    </w:rPr>
  </w:style>
  <w:style w:type="character" w:customStyle="1" w:styleId="FontStyle71">
    <w:name w:val="Font Style71"/>
    <w:uiPriority w:val="99"/>
    <w:rsid w:val="003C33D4"/>
    <w:rPr>
      <w:rFonts w:ascii="Times New Roman" w:hAnsi="Times New Roman"/>
      <w:sz w:val="20"/>
    </w:rPr>
  </w:style>
  <w:style w:type="character" w:customStyle="1" w:styleId="FontStyle74">
    <w:name w:val="Font Style74"/>
    <w:uiPriority w:val="99"/>
    <w:rsid w:val="003C33D4"/>
    <w:rPr>
      <w:rFonts w:ascii="Times New Roman" w:hAnsi="Times New Roman"/>
      <w:b/>
      <w:i/>
      <w:sz w:val="20"/>
    </w:rPr>
  </w:style>
  <w:style w:type="character" w:customStyle="1" w:styleId="FontStyle82">
    <w:name w:val="Font Style82"/>
    <w:uiPriority w:val="99"/>
    <w:rsid w:val="003C33D4"/>
    <w:rPr>
      <w:rFonts w:ascii="Georgia" w:hAnsi="Georgia"/>
      <w:b/>
      <w:sz w:val="20"/>
    </w:rPr>
  </w:style>
  <w:style w:type="paragraph" w:customStyle="1" w:styleId="Style22">
    <w:name w:val="Style22"/>
    <w:basedOn w:val="a"/>
    <w:uiPriority w:val="99"/>
    <w:rsid w:val="003C33D4"/>
    <w:pPr>
      <w:widowControl w:val="0"/>
      <w:suppressAutoHyphens/>
      <w:autoSpaceDE w:val="0"/>
      <w:spacing w:after="0" w:line="281" w:lineRule="exact"/>
      <w:ind w:hanging="437"/>
    </w:pPr>
    <w:rPr>
      <w:rFonts w:eastAsia="Times New Roman"/>
      <w:lang w:eastAsia="zh-CN"/>
    </w:rPr>
  </w:style>
  <w:style w:type="paragraph" w:customStyle="1" w:styleId="Style31">
    <w:name w:val="Style31"/>
    <w:basedOn w:val="a"/>
    <w:uiPriority w:val="99"/>
    <w:rsid w:val="003C33D4"/>
    <w:pPr>
      <w:widowControl w:val="0"/>
      <w:suppressAutoHyphens/>
      <w:autoSpaceDE w:val="0"/>
      <w:spacing w:after="0" w:line="259" w:lineRule="exact"/>
      <w:ind w:firstLine="706"/>
      <w:jc w:val="both"/>
    </w:pPr>
    <w:rPr>
      <w:rFonts w:eastAsia="Times New Roman"/>
      <w:lang w:eastAsia="zh-CN"/>
    </w:rPr>
  </w:style>
  <w:style w:type="paragraph" w:customStyle="1" w:styleId="Style42">
    <w:name w:val="Style42"/>
    <w:basedOn w:val="a"/>
    <w:uiPriority w:val="99"/>
    <w:rsid w:val="003C33D4"/>
    <w:pPr>
      <w:widowControl w:val="0"/>
      <w:suppressAutoHyphens/>
      <w:autoSpaceDE w:val="0"/>
      <w:spacing w:after="0" w:line="240" w:lineRule="auto"/>
    </w:pPr>
    <w:rPr>
      <w:rFonts w:eastAsia="Times New Roman"/>
      <w:lang w:eastAsia="zh-CN"/>
    </w:rPr>
  </w:style>
  <w:style w:type="paragraph" w:customStyle="1" w:styleId="Style52">
    <w:name w:val="Style52"/>
    <w:basedOn w:val="a"/>
    <w:uiPriority w:val="99"/>
    <w:rsid w:val="003C33D4"/>
    <w:pPr>
      <w:widowControl w:val="0"/>
      <w:suppressAutoHyphens/>
      <w:autoSpaceDE w:val="0"/>
      <w:spacing w:after="0" w:line="246" w:lineRule="exact"/>
      <w:ind w:firstLine="1123"/>
      <w:jc w:val="both"/>
    </w:pPr>
    <w:rPr>
      <w:rFonts w:eastAsia="Times New Roman"/>
      <w:lang w:eastAsia="zh-CN"/>
    </w:rPr>
  </w:style>
  <w:style w:type="paragraph" w:styleId="a8">
    <w:name w:val="List Paragraph"/>
    <w:basedOn w:val="a"/>
    <w:uiPriority w:val="99"/>
    <w:qFormat/>
    <w:rsid w:val="003C33D4"/>
    <w:pPr>
      <w:ind w:left="720"/>
      <w:contextualSpacing/>
    </w:pPr>
  </w:style>
  <w:style w:type="paragraph" w:styleId="a9">
    <w:name w:val="Body Text"/>
    <w:basedOn w:val="a"/>
    <w:link w:val="aa"/>
    <w:uiPriority w:val="99"/>
    <w:rsid w:val="00B54A2E"/>
    <w:pPr>
      <w:spacing w:after="120" w:line="240" w:lineRule="auto"/>
    </w:pPr>
    <w:rPr>
      <w:rFonts w:eastAsia="Times New Roman"/>
      <w:szCs w:val="20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B54A2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b">
    <w:name w:val="Цветовое выделение"/>
    <w:uiPriority w:val="99"/>
    <w:rsid w:val="00B54A2E"/>
    <w:rPr>
      <w:b/>
      <w:color w:val="26282F"/>
    </w:rPr>
  </w:style>
  <w:style w:type="character" w:customStyle="1" w:styleId="ac">
    <w:name w:val="Гипертекстовая ссылка"/>
    <w:uiPriority w:val="99"/>
    <w:rsid w:val="00B54A2E"/>
    <w:rPr>
      <w:rFonts w:cs="Times New Roman"/>
      <w:b/>
      <w:bCs/>
      <w:color w:val="106BBE"/>
    </w:rPr>
  </w:style>
  <w:style w:type="paragraph" w:customStyle="1" w:styleId="ad">
    <w:name w:val="Прижатый влево"/>
    <w:basedOn w:val="a"/>
    <w:next w:val="a"/>
    <w:uiPriority w:val="99"/>
    <w:rsid w:val="00B54A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customStyle="1" w:styleId="3">
    <w:name w:val="Основной текст (3)"/>
    <w:link w:val="31"/>
    <w:uiPriority w:val="99"/>
    <w:locked/>
    <w:rsid w:val="009E3727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link w:val="41"/>
    <w:uiPriority w:val="99"/>
    <w:locked/>
    <w:rsid w:val="009E372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9E3727"/>
    <w:pPr>
      <w:shd w:val="clear" w:color="auto" w:fill="FFFFFF"/>
      <w:spacing w:before="300" w:after="360" w:line="240" w:lineRule="atLeast"/>
    </w:pPr>
    <w:rPr>
      <w:sz w:val="28"/>
      <w:szCs w:val="28"/>
    </w:rPr>
  </w:style>
  <w:style w:type="paragraph" w:customStyle="1" w:styleId="41">
    <w:name w:val="Основной текст (4)1"/>
    <w:basedOn w:val="a"/>
    <w:link w:val="4"/>
    <w:uiPriority w:val="99"/>
    <w:rsid w:val="009E3727"/>
    <w:pPr>
      <w:shd w:val="clear" w:color="auto" w:fill="FFFFFF"/>
      <w:spacing w:after="0" w:line="324" w:lineRule="exact"/>
      <w:ind w:firstLine="1160"/>
      <w:jc w:val="both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rsid w:val="00854A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locked/>
    <w:rsid w:val="00854A0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C14F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EC14F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f0">
    <w:name w:val="Hyperlink"/>
    <w:uiPriority w:val="99"/>
    <w:semiHidden/>
    <w:rsid w:val="00EC14F4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97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7DA4D94EE1C51532616F2933A55CCA5073E220C8695715E6EE2B04A3F8469776079B0A8E72423AC8345B5D0E8AECE1E029C56C52692q9Z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DA4D94EE1C51532616F2933A55CCA5073E220C8695715E6EE2B04A3F8469776079B0A8E72424AC8345B5D0E8AECE1E029C56C52692q9ZA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1224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2026-05-28T08:31:00Z</cp:lastPrinted>
  <dcterms:created xsi:type="dcterms:W3CDTF">2026-06-22T05:16:00Z</dcterms:created>
  <dcterms:modified xsi:type="dcterms:W3CDTF">2026-06-22T05:16:00Z</dcterms:modified>
</cp:coreProperties>
</file>