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1A5" w:rsidRPr="00C3466A" w:rsidRDefault="00CB01A5" w:rsidP="00CB01A5">
      <w:pPr>
        <w:jc w:val="center"/>
        <w:rPr>
          <w:rFonts w:ascii="Times New Roman" w:hAnsi="Times New Roman" w:cs="Times New Roman"/>
          <w:b/>
          <w:sz w:val="32"/>
          <w:szCs w:val="32"/>
        </w:rPr>
      </w:pPr>
      <w:r w:rsidRPr="00C3466A">
        <w:rPr>
          <w:rFonts w:ascii="Times New Roman" w:hAnsi="Times New Roman" w:cs="Times New Roman"/>
          <w:b/>
          <w:sz w:val="32"/>
          <w:szCs w:val="32"/>
        </w:rPr>
        <w:t>ОТЧЕТ ГЛАВЫ ПЕТРУНИНСКОГО СЕЛЬСКОГО ПОСЕЛЕНИЯ.</w:t>
      </w:r>
    </w:p>
    <w:p w:rsidR="00CB01A5" w:rsidRPr="00C3466A" w:rsidRDefault="00400F18" w:rsidP="00CB01A5">
      <w:pPr>
        <w:jc w:val="center"/>
        <w:rPr>
          <w:rFonts w:ascii="Times New Roman" w:hAnsi="Times New Roman" w:cs="Times New Roman"/>
          <w:b/>
          <w:sz w:val="32"/>
          <w:szCs w:val="32"/>
        </w:rPr>
      </w:pPr>
      <w:r>
        <w:rPr>
          <w:rFonts w:ascii="Times New Roman" w:hAnsi="Times New Roman" w:cs="Times New Roman"/>
          <w:b/>
          <w:sz w:val="32"/>
          <w:szCs w:val="32"/>
        </w:rPr>
        <w:t xml:space="preserve"> за </w:t>
      </w:r>
      <w:r w:rsidR="009A4555" w:rsidRPr="00C3466A">
        <w:rPr>
          <w:rFonts w:ascii="Times New Roman" w:hAnsi="Times New Roman" w:cs="Times New Roman"/>
          <w:b/>
          <w:sz w:val="32"/>
          <w:szCs w:val="32"/>
        </w:rPr>
        <w:t>2022</w:t>
      </w:r>
      <w:r w:rsidR="00CB01A5" w:rsidRPr="00C3466A">
        <w:rPr>
          <w:rFonts w:ascii="Times New Roman" w:hAnsi="Times New Roman" w:cs="Times New Roman"/>
          <w:b/>
          <w:sz w:val="32"/>
          <w:szCs w:val="32"/>
        </w:rPr>
        <w:t xml:space="preserve"> ГОД.</w:t>
      </w:r>
    </w:p>
    <w:p w:rsidR="005C5E64" w:rsidRPr="00C3466A" w:rsidRDefault="005C5E64" w:rsidP="005C5E64">
      <w:pPr>
        <w:rPr>
          <w:rFonts w:ascii="Times New Roman" w:hAnsi="Times New Roman" w:cs="Times New Roman"/>
          <w:sz w:val="32"/>
          <w:szCs w:val="32"/>
        </w:rPr>
      </w:pPr>
      <w:r w:rsidRPr="00C3466A">
        <w:rPr>
          <w:rFonts w:ascii="Times New Roman" w:hAnsi="Times New Roman" w:cs="Times New Roman"/>
          <w:sz w:val="32"/>
          <w:szCs w:val="32"/>
        </w:rPr>
        <w:t xml:space="preserve">Уважаемые жители Петрунинского сельского поселения  и депутаты </w:t>
      </w:r>
      <w:proofErr w:type="spellStart"/>
      <w:r w:rsidRPr="00C3466A">
        <w:rPr>
          <w:rFonts w:ascii="Times New Roman" w:hAnsi="Times New Roman" w:cs="Times New Roman"/>
          <w:sz w:val="32"/>
          <w:szCs w:val="32"/>
        </w:rPr>
        <w:t>Петрунинского</w:t>
      </w:r>
      <w:proofErr w:type="spellEnd"/>
      <w:r w:rsidRPr="00C3466A">
        <w:rPr>
          <w:rFonts w:ascii="Times New Roman" w:hAnsi="Times New Roman" w:cs="Times New Roman"/>
          <w:sz w:val="32"/>
          <w:szCs w:val="32"/>
        </w:rPr>
        <w:t xml:space="preserve"> сельского Совета</w:t>
      </w:r>
      <w:r w:rsidR="00400F18">
        <w:rPr>
          <w:rFonts w:ascii="Times New Roman" w:hAnsi="Times New Roman" w:cs="Times New Roman"/>
          <w:sz w:val="32"/>
          <w:szCs w:val="32"/>
        </w:rPr>
        <w:t>!</w:t>
      </w:r>
      <w:r w:rsidRPr="00C3466A">
        <w:rPr>
          <w:rFonts w:ascii="Times New Roman" w:hAnsi="Times New Roman" w:cs="Times New Roman"/>
          <w:sz w:val="32"/>
          <w:szCs w:val="32"/>
        </w:rPr>
        <w:t xml:space="preserve"> в начале своего отчета о проделанной работе хочу поблагодарить жителей поселения за оказанное мне и избранным депутатам доверие на прошедших в 2022 году выборах</w:t>
      </w:r>
      <w:proofErr w:type="gramStart"/>
      <w:r w:rsidR="003B4C1C" w:rsidRPr="00C3466A">
        <w:rPr>
          <w:rFonts w:ascii="Times New Roman" w:hAnsi="Times New Roman" w:cs="Times New Roman"/>
          <w:sz w:val="32"/>
          <w:szCs w:val="32"/>
        </w:rPr>
        <w:t xml:space="preserve"> .</w:t>
      </w:r>
      <w:proofErr w:type="gramEnd"/>
      <w:r w:rsidR="003B4C1C" w:rsidRPr="00C3466A">
        <w:rPr>
          <w:rFonts w:ascii="Times New Roman" w:hAnsi="Times New Roman" w:cs="Times New Roman"/>
          <w:sz w:val="32"/>
          <w:szCs w:val="32"/>
        </w:rPr>
        <w:t xml:space="preserve"> Я приложу все силы чтобы оправдать ваше доверие и продолжить работу по улучшению условий жизни жителей поселения.</w:t>
      </w:r>
    </w:p>
    <w:p w:rsidR="00CB01A5" w:rsidRPr="00C3466A" w:rsidRDefault="009A4555" w:rsidP="00CB01A5">
      <w:pPr>
        <w:jc w:val="both"/>
        <w:rPr>
          <w:rFonts w:ascii="Times New Roman" w:hAnsi="Times New Roman" w:cs="Times New Roman"/>
          <w:sz w:val="32"/>
          <w:szCs w:val="32"/>
        </w:rPr>
      </w:pPr>
      <w:r w:rsidRPr="00C3466A">
        <w:rPr>
          <w:rFonts w:ascii="Times New Roman" w:hAnsi="Times New Roman" w:cs="Times New Roman"/>
          <w:sz w:val="32"/>
          <w:szCs w:val="32"/>
        </w:rPr>
        <w:t xml:space="preserve">     В 2022</w:t>
      </w:r>
      <w:r w:rsidR="00CB01A5" w:rsidRPr="00C3466A">
        <w:rPr>
          <w:rFonts w:ascii="Times New Roman" w:hAnsi="Times New Roman" w:cs="Times New Roman"/>
          <w:sz w:val="32"/>
          <w:szCs w:val="32"/>
        </w:rPr>
        <w:t xml:space="preserve"> году Администрацией Петрунинского сельского поселения была проведена определенная работа по решению задач, поставленных перед органами местного самоуправления Федеральным законом РФ от 06.10.2003 года  № 131-ФЗ «Об общих принципах организации местного самоуправления в Российской Федерации», Уставом Петрунинского сельского поселения.</w:t>
      </w:r>
    </w:p>
    <w:p w:rsidR="00CB01A5" w:rsidRPr="00C3466A" w:rsidRDefault="00CB01A5" w:rsidP="00CB01A5">
      <w:pPr>
        <w:spacing w:after="0"/>
        <w:jc w:val="both"/>
        <w:rPr>
          <w:rFonts w:ascii="Times New Roman" w:hAnsi="Times New Roman" w:cs="Times New Roman"/>
          <w:sz w:val="32"/>
          <w:szCs w:val="32"/>
        </w:rPr>
      </w:pPr>
      <w:proofErr w:type="spellStart"/>
      <w:r w:rsidRPr="00C3466A">
        <w:rPr>
          <w:rFonts w:ascii="Times New Roman" w:hAnsi="Times New Roman" w:cs="Times New Roman"/>
          <w:sz w:val="32"/>
          <w:szCs w:val="32"/>
        </w:rPr>
        <w:t>Петрунинское</w:t>
      </w:r>
      <w:proofErr w:type="spellEnd"/>
      <w:r w:rsidRPr="00C3466A">
        <w:rPr>
          <w:rFonts w:ascii="Times New Roman" w:hAnsi="Times New Roman" w:cs="Times New Roman"/>
          <w:sz w:val="32"/>
          <w:szCs w:val="32"/>
        </w:rPr>
        <w:t xml:space="preserve">  сельское поселение включает два населен</w:t>
      </w:r>
      <w:r w:rsidR="009A4555" w:rsidRPr="00C3466A">
        <w:rPr>
          <w:rFonts w:ascii="Times New Roman" w:hAnsi="Times New Roman" w:cs="Times New Roman"/>
          <w:sz w:val="32"/>
          <w:szCs w:val="32"/>
        </w:rPr>
        <w:t>ных пункта общей численностью на 1 января 2023</w:t>
      </w:r>
      <w:r w:rsidRPr="00C3466A">
        <w:rPr>
          <w:rFonts w:ascii="Times New Roman" w:hAnsi="Times New Roman" w:cs="Times New Roman"/>
          <w:sz w:val="32"/>
          <w:szCs w:val="32"/>
        </w:rPr>
        <w:t xml:space="preserve"> года:</w:t>
      </w:r>
    </w:p>
    <w:p w:rsidR="00CB01A5" w:rsidRPr="00C3466A" w:rsidRDefault="00CB01A5" w:rsidP="00CB01A5">
      <w:pPr>
        <w:jc w:val="both"/>
        <w:rPr>
          <w:rFonts w:ascii="Times New Roman" w:hAnsi="Times New Roman" w:cs="Times New Roman"/>
          <w:sz w:val="32"/>
          <w:szCs w:val="32"/>
        </w:rPr>
      </w:pPr>
      <w:r w:rsidRPr="00C3466A">
        <w:rPr>
          <w:rFonts w:ascii="Times New Roman" w:hAnsi="Times New Roman" w:cs="Times New Roman"/>
          <w:sz w:val="32"/>
          <w:szCs w:val="32"/>
        </w:rPr>
        <w:t xml:space="preserve">                                    </w:t>
      </w:r>
      <w:r w:rsidR="009A4555" w:rsidRPr="00C3466A">
        <w:rPr>
          <w:rFonts w:ascii="Times New Roman" w:hAnsi="Times New Roman" w:cs="Times New Roman"/>
          <w:sz w:val="32"/>
          <w:szCs w:val="32"/>
        </w:rPr>
        <w:t xml:space="preserve">      01.01.2023</w:t>
      </w:r>
      <w:r w:rsidRPr="00C3466A">
        <w:rPr>
          <w:rFonts w:ascii="Times New Roman" w:hAnsi="Times New Roman" w:cs="Times New Roman"/>
          <w:sz w:val="32"/>
          <w:szCs w:val="32"/>
        </w:rPr>
        <w:t xml:space="preserve">г.           </w:t>
      </w:r>
    </w:p>
    <w:p w:rsidR="00CB01A5" w:rsidRPr="00C3466A" w:rsidRDefault="00CB01A5" w:rsidP="00CB01A5">
      <w:pPr>
        <w:tabs>
          <w:tab w:val="left" w:pos="3570"/>
          <w:tab w:val="left" w:pos="5648"/>
        </w:tabs>
        <w:jc w:val="both"/>
        <w:rPr>
          <w:rFonts w:ascii="Times New Roman" w:hAnsi="Times New Roman" w:cs="Times New Roman"/>
          <w:sz w:val="32"/>
          <w:szCs w:val="32"/>
        </w:rPr>
      </w:pPr>
      <w:r w:rsidRPr="00C3466A">
        <w:rPr>
          <w:rFonts w:ascii="Times New Roman" w:hAnsi="Times New Roman" w:cs="Times New Roman"/>
          <w:sz w:val="32"/>
          <w:szCs w:val="32"/>
        </w:rPr>
        <w:t xml:space="preserve">с. </w:t>
      </w:r>
      <w:proofErr w:type="spellStart"/>
      <w:r w:rsidRPr="00C3466A">
        <w:rPr>
          <w:rFonts w:ascii="Times New Roman" w:hAnsi="Times New Roman" w:cs="Times New Roman"/>
          <w:sz w:val="32"/>
          <w:szCs w:val="32"/>
        </w:rPr>
        <w:t>Петрунино</w:t>
      </w:r>
      <w:proofErr w:type="spellEnd"/>
      <w:r w:rsidR="009A4555" w:rsidRPr="00C3466A">
        <w:rPr>
          <w:rFonts w:ascii="Times New Roman" w:hAnsi="Times New Roman" w:cs="Times New Roman"/>
          <w:sz w:val="32"/>
          <w:szCs w:val="32"/>
        </w:rPr>
        <w:t xml:space="preserve">                             948</w:t>
      </w:r>
      <w:r w:rsidRPr="00C3466A">
        <w:rPr>
          <w:rFonts w:ascii="Times New Roman" w:hAnsi="Times New Roman" w:cs="Times New Roman"/>
          <w:sz w:val="32"/>
          <w:szCs w:val="32"/>
        </w:rPr>
        <w:t xml:space="preserve">           </w:t>
      </w:r>
    </w:p>
    <w:p w:rsidR="00CB01A5" w:rsidRPr="00C3466A" w:rsidRDefault="00CB01A5" w:rsidP="00CB01A5">
      <w:pPr>
        <w:tabs>
          <w:tab w:val="left" w:pos="3570"/>
          <w:tab w:val="left" w:pos="5648"/>
        </w:tabs>
        <w:jc w:val="both"/>
        <w:rPr>
          <w:rFonts w:ascii="Times New Roman" w:hAnsi="Times New Roman" w:cs="Times New Roman"/>
          <w:sz w:val="32"/>
          <w:szCs w:val="32"/>
        </w:rPr>
      </w:pPr>
      <w:r w:rsidRPr="00C3466A">
        <w:rPr>
          <w:rFonts w:ascii="Times New Roman" w:hAnsi="Times New Roman" w:cs="Times New Roman"/>
          <w:sz w:val="32"/>
          <w:szCs w:val="32"/>
        </w:rPr>
        <w:t xml:space="preserve">с. Барановка </w:t>
      </w:r>
      <w:r w:rsidR="009A4555" w:rsidRPr="00C3466A">
        <w:rPr>
          <w:rFonts w:ascii="Times New Roman" w:hAnsi="Times New Roman" w:cs="Times New Roman"/>
          <w:sz w:val="32"/>
          <w:szCs w:val="32"/>
        </w:rPr>
        <w:t xml:space="preserve">                             446</w:t>
      </w:r>
      <w:r w:rsidRPr="00C3466A">
        <w:rPr>
          <w:rFonts w:ascii="Times New Roman" w:hAnsi="Times New Roman" w:cs="Times New Roman"/>
          <w:sz w:val="32"/>
          <w:szCs w:val="32"/>
        </w:rPr>
        <w:tab/>
      </w:r>
      <w:r w:rsidRPr="00C3466A">
        <w:rPr>
          <w:rFonts w:ascii="Times New Roman" w:hAnsi="Times New Roman" w:cs="Times New Roman"/>
          <w:sz w:val="32"/>
          <w:szCs w:val="32"/>
        </w:rPr>
        <w:tab/>
      </w:r>
    </w:p>
    <w:p w:rsidR="00CB01A5" w:rsidRPr="00C3466A" w:rsidRDefault="00CB01A5" w:rsidP="00CB01A5">
      <w:pPr>
        <w:tabs>
          <w:tab w:val="left" w:pos="3570"/>
          <w:tab w:val="left" w:pos="5648"/>
        </w:tabs>
        <w:jc w:val="both"/>
        <w:rPr>
          <w:rFonts w:ascii="Times New Roman" w:hAnsi="Times New Roman" w:cs="Times New Roman"/>
          <w:sz w:val="32"/>
          <w:szCs w:val="32"/>
        </w:rPr>
      </w:pPr>
      <w:r w:rsidRPr="00C3466A">
        <w:rPr>
          <w:rFonts w:ascii="Times New Roman" w:hAnsi="Times New Roman" w:cs="Times New Roman"/>
          <w:sz w:val="32"/>
          <w:szCs w:val="32"/>
        </w:rPr>
        <w:t xml:space="preserve">Итого:            </w:t>
      </w:r>
      <w:r w:rsidR="009A4555" w:rsidRPr="00C3466A">
        <w:rPr>
          <w:rFonts w:ascii="Times New Roman" w:hAnsi="Times New Roman" w:cs="Times New Roman"/>
          <w:sz w:val="32"/>
          <w:szCs w:val="32"/>
        </w:rPr>
        <w:t xml:space="preserve">                            1394</w:t>
      </w:r>
      <w:r w:rsidRPr="00C3466A">
        <w:rPr>
          <w:rFonts w:ascii="Times New Roman" w:hAnsi="Times New Roman" w:cs="Times New Roman"/>
          <w:sz w:val="32"/>
          <w:szCs w:val="32"/>
        </w:rPr>
        <w:t xml:space="preserve">                              </w:t>
      </w:r>
    </w:p>
    <w:p w:rsidR="003B4C1C" w:rsidRPr="00C3466A" w:rsidRDefault="009A455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Родилось  -  9</w:t>
      </w:r>
      <w:proofErr w:type="gramStart"/>
      <w:r w:rsidR="00CB01A5" w:rsidRPr="00C3466A">
        <w:rPr>
          <w:rFonts w:ascii="Times New Roman" w:hAnsi="Times New Roman" w:cs="Times New Roman"/>
          <w:sz w:val="32"/>
          <w:szCs w:val="32"/>
        </w:rPr>
        <w:t xml:space="preserve">                      У</w:t>
      </w:r>
      <w:proofErr w:type="gramEnd"/>
      <w:r w:rsidR="00CB01A5" w:rsidRPr="00C3466A">
        <w:rPr>
          <w:rFonts w:ascii="Times New Roman" w:hAnsi="Times New Roman" w:cs="Times New Roman"/>
          <w:sz w:val="32"/>
          <w:szCs w:val="32"/>
        </w:rPr>
        <w:t>мер</w:t>
      </w:r>
      <w:r w:rsidRPr="00C3466A">
        <w:rPr>
          <w:rFonts w:ascii="Times New Roman" w:hAnsi="Times New Roman" w:cs="Times New Roman"/>
          <w:sz w:val="32"/>
          <w:szCs w:val="32"/>
        </w:rPr>
        <w:t xml:space="preserve">ло  -18  </w:t>
      </w:r>
    </w:p>
    <w:p w:rsidR="00CB01A5" w:rsidRPr="00C3466A" w:rsidRDefault="003B4C1C"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По сравнению с 2021 годом численность населения снизилась на 33 жителя</w:t>
      </w:r>
      <w:r w:rsidR="009A4555" w:rsidRPr="00C3466A">
        <w:rPr>
          <w:rFonts w:ascii="Times New Roman" w:hAnsi="Times New Roman" w:cs="Times New Roman"/>
          <w:sz w:val="32"/>
          <w:szCs w:val="32"/>
        </w:rPr>
        <w:t xml:space="preserve">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Население многонациональное с преобладанием русского  населения  и  </w:t>
      </w:r>
      <w:proofErr w:type="spellStart"/>
      <w:r w:rsidRPr="00C3466A">
        <w:rPr>
          <w:rFonts w:ascii="Times New Roman" w:hAnsi="Times New Roman" w:cs="Times New Roman"/>
          <w:sz w:val="32"/>
          <w:szCs w:val="32"/>
        </w:rPr>
        <w:t>езидов</w:t>
      </w:r>
      <w:proofErr w:type="spellEnd"/>
      <w:r w:rsidRPr="00C3466A">
        <w:rPr>
          <w:rFonts w:ascii="Times New Roman" w:hAnsi="Times New Roman" w:cs="Times New Roman"/>
          <w:sz w:val="32"/>
          <w:szCs w:val="32"/>
        </w:rPr>
        <w:t>.</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lastRenderedPageBreak/>
        <w:t>Структура Администрации поселения: Глава, 3 ведущих специалиста,  2 специалиста  2-ой категории, водитель  -  1 чел.</w:t>
      </w:r>
      <w:proofErr w:type="gramStart"/>
      <w:r w:rsidRPr="00C3466A">
        <w:rPr>
          <w:rFonts w:ascii="Times New Roman" w:hAnsi="Times New Roman" w:cs="Times New Roman"/>
          <w:sz w:val="32"/>
          <w:szCs w:val="32"/>
        </w:rPr>
        <w:t xml:space="preserve"> .</w:t>
      </w:r>
      <w:proofErr w:type="gramEnd"/>
      <w:r w:rsidRPr="00C3466A">
        <w:rPr>
          <w:rFonts w:ascii="Times New Roman" w:hAnsi="Times New Roman" w:cs="Times New Roman"/>
          <w:sz w:val="32"/>
          <w:szCs w:val="32"/>
        </w:rPr>
        <w:t xml:space="preserve"> Образование: с высшим  -  3 чел., ср. специальное  -  1 чел.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Основные характер</w:t>
      </w:r>
      <w:r w:rsidR="009A4555" w:rsidRPr="00C3466A">
        <w:rPr>
          <w:rFonts w:ascii="Times New Roman" w:hAnsi="Times New Roman" w:cs="Times New Roman"/>
          <w:sz w:val="32"/>
          <w:szCs w:val="32"/>
        </w:rPr>
        <w:t>истики бюджета поселения за 2022</w:t>
      </w:r>
      <w:r w:rsidRPr="00C3466A">
        <w:rPr>
          <w:rFonts w:ascii="Times New Roman" w:hAnsi="Times New Roman" w:cs="Times New Roman"/>
          <w:sz w:val="32"/>
          <w:szCs w:val="32"/>
        </w:rPr>
        <w:t xml:space="preserve"> год.</w:t>
      </w:r>
    </w:p>
    <w:p w:rsidR="00CC2039"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w:t>
      </w:r>
    </w:p>
    <w:tbl>
      <w:tblPr>
        <w:tblW w:w="17880" w:type="dxa"/>
        <w:tblLook w:val="04A0" w:firstRow="1" w:lastRow="0" w:firstColumn="1" w:lastColumn="0" w:noHBand="0" w:noVBand="1"/>
      </w:tblPr>
      <w:tblGrid>
        <w:gridCol w:w="940"/>
        <w:gridCol w:w="9480"/>
        <w:gridCol w:w="1980"/>
        <w:gridCol w:w="1935"/>
        <w:gridCol w:w="1900"/>
        <w:gridCol w:w="1953"/>
      </w:tblGrid>
      <w:tr w:rsidR="00CC2039" w:rsidRPr="00C3466A" w:rsidTr="00CC2039">
        <w:trPr>
          <w:trHeight w:val="157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 xml:space="preserve">Код </w:t>
            </w:r>
          </w:p>
        </w:tc>
        <w:tc>
          <w:tcPr>
            <w:tcW w:w="9480" w:type="dxa"/>
            <w:tcBorders>
              <w:top w:val="single" w:sz="4" w:space="0" w:color="auto"/>
              <w:left w:val="nil"/>
              <w:bottom w:val="single" w:sz="4" w:space="0" w:color="auto"/>
              <w:right w:val="single" w:sz="4" w:space="0" w:color="auto"/>
            </w:tcBorders>
            <w:shd w:val="clear" w:color="auto" w:fill="auto"/>
            <w:vAlign w:val="center"/>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Наименование</w:t>
            </w:r>
          </w:p>
        </w:tc>
        <w:tc>
          <w:tcPr>
            <w:tcW w:w="1980" w:type="dxa"/>
            <w:tcBorders>
              <w:top w:val="single" w:sz="4" w:space="0" w:color="auto"/>
              <w:left w:val="nil"/>
              <w:bottom w:val="single" w:sz="4" w:space="0" w:color="auto"/>
              <w:right w:val="single" w:sz="4" w:space="0" w:color="auto"/>
            </w:tcBorders>
            <w:shd w:val="clear" w:color="auto" w:fill="auto"/>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Уточненный план 2022г</w:t>
            </w:r>
          </w:p>
        </w:tc>
        <w:tc>
          <w:tcPr>
            <w:tcW w:w="1900" w:type="dxa"/>
            <w:tcBorders>
              <w:top w:val="single" w:sz="4" w:space="0" w:color="auto"/>
              <w:left w:val="nil"/>
              <w:bottom w:val="single" w:sz="4" w:space="0" w:color="auto"/>
              <w:right w:val="single" w:sz="4" w:space="0" w:color="auto"/>
            </w:tcBorders>
            <w:shd w:val="clear" w:color="auto" w:fill="auto"/>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фактическое исполнение за 2022год</w:t>
            </w:r>
          </w:p>
        </w:tc>
        <w:tc>
          <w:tcPr>
            <w:tcW w:w="1900" w:type="dxa"/>
            <w:tcBorders>
              <w:top w:val="single" w:sz="4" w:space="0" w:color="auto"/>
              <w:left w:val="nil"/>
              <w:bottom w:val="single" w:sz="4" w:space="0" w:color="auto"/>
              <w:right w:val="single" w:sz="4" w:space="0" w:color="auto"/>
            </w:tcBorders>
            <w:shd w:val="clear" w:color="auto" w:fill="auto"/>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исполнение годовых назначений %</w:t>
            </w:r>
          </w:p>
        </w:tc>
        <w:tc>
          <w:tcPr>
            <w:tcW w:w="1680" w:type="dxa"/>
            <w:tcBorders>
              <w:top w:val="single" w:sz="4" w:space="0" w:color="auto"/>
              <w:left w:val="nil"/>
              <w:bottom w:val="single" w:sz="4" w:space="0" w:color="auto"/>
              <w:right w:val="single" w:sz="4" w:space="0" w:color="auto"/>
            </w:tcBorders>
            <w:shd w:val="clear" w:color="auto" w:fill="auto"/>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 xml:space="preserve">исполнение в % к </w:t>
            </w:r>
            <w:proofErr w:type="spellStart"/>
            <w:r w:rsidRPr="00C3466A">
              <w:rPr>
                <w:rFonts w:ascii="Times New Roman" w:eastAsia="Times New Roman" w:hAnsi="Times New Roman" w:cs="Times New Roman"/>
                <w:sz w:val="32"/>
                <w:szCs w:val="32"/>
                <w:lang w:eastAsia="ru-RU"/>
              </w:rPr>
              <w:t>общ.расходу</w:t>
            </w:r>
            <w:proofErr w:type="spellEnd"/>
          </w:p>
        </w:tc>
      </w:tr>
      <w:tr w:rsidR="00CC2039" w:rsidRPr="00C3466A" w:rsidTr="00CC2039">
        <w:trPr>
          <w:trHeight w:val="31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2</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5</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6</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0100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Общегосударственные вопросы</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3562,363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3430,378</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96,2</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42,4</w:t>
            </w:r>
          </w:p>
        </w:tc>
      </w:tr>
      <w:tr w:rsidR="00CC2039" w:rsidRPr="00C3466A" w:rsidTr="00CC2039">
        <w:trPr>
          <w:trHeight w:val="81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0102</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Функционирование высшего должностного лица субъекта РФ и муниципального образования</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817,1</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787,443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96,4</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9,73</w:t>
            </w:r>
          </w:p>
        </w:tc>
      </w:tr>
      <w:tr w:rsidR="00CC2039" w:rsidRPr="00C3466A" w:rsidTr="00CC2039">
        <w:trPr>
          <w:trHeight w:val="69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0104</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Функционирование Правительства РФ, высших исполнительных органов государственной власти субъектов РФ, местных администраций</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2436,295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2339,024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96,0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28,92</w:t>
            </w:r>
          </w:p>
        </w:tc>
      </w:tr>
      <w:tr w:rsidR="00CC2039" w:rsidRPr="00C3466A" w:rsidTr="00CC2039">
        <w:trPr>
          <w:trHeight w:val="69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0106</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0,05</w:t>
            </w:r>
          </w:p>
        </w:tc>
      </w:tr>
      <w:tr w:rsidR="00CC2039" w:rsidRPr="00C3466A" w:rsidTr="00CC2039">
        <w:trPr>
          <w:trHeight w:val="69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0107</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Обеспечение проведения выборов и референдумов</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174,268</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174,268</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2,15</w:t>
            </w:r>
          </w:p>
        </w:tc>
      </w:tr>
      <w:tr w:rsidR="00CC2039" w:rsidRPr="00C3466A" w:rsidTr="00CC2039">
        <w:trPr>
          <w:trHeight w:val="55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0111</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Резервные фонды</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r>
      <w:tr w:rsidR="00CC2039" w:rsidRPr="00C3466A" w:rsidTr="00CC2039">
        <w:trPr>
          <w:trHeight w:val="48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0113</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Другие общегосударственные вопросы</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125,7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125,643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99,9</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1,55</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0200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Национальная оборона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93,2</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93,2</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1,15</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0203</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Мобилизационная и вневойсковая подготовка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93,2</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93,2</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1,15</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0310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 xml:space="preserve">Национальная безопасность и правоохранительная </w:t>
            </w:r>
            <w:r w:rsidRPr="00C3466A">
              <w:rPr>
                <w:rFonts w:ascii="Times New Roman" w:eastAsia="Times New Roman" w:hAnsi="Times New Roman" w:cs="Times New Roman"/>
                <w:b/>
                <w:bCs/>
                <w:sz w:val="32"/>
                <w:szCs w:val="32"/>
                <w:lang w:eastAsia="ru-RU"/>
              </w:rPr>
              <w:lastRenderedPageBreak/>
              <w:t>деятельность</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lastRenderedPageBreak/>
              <w:t>82,0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81,973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99,9</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1,01</w:t>
            </w:r>
          </w:p>
        </w:tc>
      </w:tr>
      <w:tr w:rsidR="00CC2039" w:rsidRPr="00C3466A" w:rsidTr="00CC2039">
        <w:trPr>
          <w:trHeight w:val="75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lastRenderedPageBreak/>
              <w:t>0310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Защита населения и территории от чрезвычайных ситуаций природного и техногенного характера, пожарная безопасность</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82,0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81,973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99,9</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1,01</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0400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Национальная экономика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1498,495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1192,633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79,6</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79,59</w:t>
            </w:r>
          </w:p>
        </w:tc>
      </w:tr>
      <w:tr w:rsidR="00CC2039" w:rsidRPr="00C3466A" w:rsidTr="00CC2039">
        <w:trPr>
          <w:trHeight w:val="36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0409</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Дорожное хозяйство (дорожные фонды)</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1498,495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1192,633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79,6</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79,59</w:t>
            </w:r>
          </w:p>
        </w:tc>
      </w:tr>
      <w:tr w:rsidR="00CC2039" w:rsidRPr="00C3466A" w:rsidTr="00CC2039">
        <w:trPr>
          <w:trHeight w:val="39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0412</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Мероприятия в области строительства, архитектуры и градостроительства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0500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Жилищно-коммунальное хозяйство</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1993,128</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1993,071</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24,64</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0502</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Коммунальное хозяйство</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1364,055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1364,054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16,86</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0503</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Благоустройство</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629,073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629,017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7,78</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0700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Образование</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42,5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42,5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0,53</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0707</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 xml:space="preserve">Молодежная политика </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42,5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42,5</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0,53</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0800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Культура, кинематография</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1079,7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1079,7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13,35</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0801</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Культура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1079,7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1079,7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13,35</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Социальная политика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136,097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136,097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1,68</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1001</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Пенсионное обеспечение</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136,097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136,097</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1,68</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1100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Физическая культура и спорт</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39,24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39,24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0,48</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1105</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Другие вопросы в области физической культуры и спорта</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39,24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39,24</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100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0,48</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1200</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Средства массовой информации</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0</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1204</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Другие вопросы в области средств массовой информации</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0</w:t>
            </w:r>
          </w:p>
        </w:tc>
      </w:tr>
      <w:tr w:rsidR="00CC2039" w:rsidRPr="00C3466A" w:rsidTr="00CC2039">
        <w:trPr>
          <w:trHeight w:val="375"/>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CC2039" w:rsidRPr="00C3466A" w:rsidRDefault="00CC2039" w:rsidP="00CC2039">
            <w:pPr>
              <w:spacing w:after="0" w:line="240" w:lineRule="auto"/>
              <w:jc w:val="center"/>
              <w:rPr>
                <w:rFonts w:ascii="Times New Roman" w:eastAsia="Times New Roman" w:hAnsi="Times New Roman" w:cs="Times New Roman"/>
                <w:sz w:val="32"/>
                <w:szCs w:val="32"/>
                <w:lang w:eastAsia="ru-RU"/>
              </w:rPr>
            </w:pPr>
            <w:r w:rsidRPr="00C3466A">
              <w:rPr>
                <w:rFonts w:ascii="Times New Roman" w:eastAsia="Times New Roman" w:hAnsi="Times New Roman" w:cs="Times New Roman"/>
                <w:sz w:val="32"/>
                <w:szCs w:val="32"/>
                <w:lang w:eastAsia="ru-RU"/>
              </w:rPr>
              <w:t> </w:t>
            </w:r>
          </w:p>
        </w:tc>
        <w:tc>
          <w:tcPr>
            <w:tcW w:w="94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ИТОГО</w:t>
            </w:r>
          </w:p>
        </w:tc>
        <w:tc>
          <w:tcPr>
            <w:tcW w:w="19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right"/>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8526,723</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right"/>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8088,792</w:t>
            </w:r>
          </w:p>
        </w:tc>
        <w:tc>
          <w:tcPr>
            <w:tcW w:w="190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right"/>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98,0</w:t>
            </w:r>
          </w:p>
        </w:tc>
        <w:tc>
          <w:tcPr>
            <w:tcW w:w="1680" w:type="dxa"/>
            <w:tcBorders>
              <w:top w:val="nil"/>
              <w:left w:val="nil"/>
              <w:bottom w:val="single" w:sz="4" w:space="0" w:color="auto"/>
              <w:right w:val="single" w:sz="4" w:space="0" w:color="auto"/>
            </w:tcBorders>
            <w:shd w:val="clear" w:color="auto" w:fill="auto"/>
            <w:vAlign w:val="bottom"/>
            <w:hideMark/>
          </w:tcPr>
          <w:p w:rsidR="00CC2039" w:rsidRPr="00C3466A" w:rsidRDefault="00CC2039" w:rsidP="00CC2039">
            <w:pPr>
              <w:spacing w:after="0" w:line="240" w:lineRule="auto"/>
              <w:jc w:val="right"/>
              <w:rPr>
                <w:rFonts w:ascii="Times New Roman" w:eastAsia="Times New Roman" w:hAnsi="Times New Roman" w:cs="Times New Roman"/>
                <w:b/>
                <w:bCs/>
                <w:sz w:val="32"/>
                <w:szCs w:val="32"/>
                <w:lang w:eastAsia="ru-RU"/>
              </w:rPr>
            </w:pPr>
            <w:r w:rsidRPr="00C3466A">
              <w:rPr>
                <w:rFonts w:ascii="Times New Roman" w:eastAsia="Times New Roman" w:hAnsi="Times New Roman" w:cs="Times New Roman"/>
                <w:b/>
                <w:bCs/>
                <w:sz w:val="32"/>
                <w:szCs w:val="32"/>
                <w:lang w:eastAsia="ru-RU"/>
              </w:rPr>
              <w:t>100</w:t>
            </w:r>
          </w:p>
        </w:tc>
      </w:tr>
      <w:tr w:rsidR="00CC2039" w:rsidRPr="00C3466A" w:rsidTr="00CC2039">
        <w:trPr>
          <w:trHeight w:val="255"/>
        </w:trPr>
        <w:tc>
          <w:tcPr>
            <w:tcW w:w="94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jc w:val="right"/>
              <w:rPr>
                <w:rFonts w:ascii="Times New Roman" w:eastAsia="Times New Roman" w:hAnsi="Times New Roman" w:cs="Times New Roman"/>
                <w:b/>
                <w:bCs/>
                <w:sz w:val="32"/>
                <w:szCs w:val="32"/>
                <w:lang w:eastAsia="ru-RU"/>
              </w:rPr>
            </w:pPr>
          </w:p>
        </w:tc>
        <w:tc>
          <w:tcPr>
            <w:tcW w:w="94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0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0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6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r>
      <w:tr w:rsidR="00CC2039" w:rsidRPr="00C3466A" w:rsidTr="00567EEF">
        <w:trPr>
          <w:trHeight w:val="9633"/>
        </w:trPr>
        <w:tc>
          <w:tcPr>
            <w:tcW w:w="94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9480" w:type="dxa"/>
            <w:tcBorders>
              <w:top w:val="nil"/>
              <w:left w:val="nil"/>
              <w:bottom w:val="nil"/>
              <w:right w:val="nil"/>
            </w:tcBorders>
            <w:shd w:val="clear" w:color="auto" w:fill="auto"/>
            <w:noWrap/>
            <w:vAlign w:val="bottom"/>
            <w:hideMark/>
          </w:tcPr>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Расходы за 2022 год план  8526,7 </w:t>
            </w:r>
            <w:proofErr w:type="spellStart"/>
            <w:r w:rsidRPr="00D5322A">
              <w:rPr>
                <w:rFonts w:ascii="Times New Roman" w:hAnsi="Times New Roman" w:cs="Times New Roman"/>
                <w:sz w:val="32"/>
                <w:szCs w:val="32"/>
              </w:rPr>
              <w:t>тыс</w:t>
            </w:r>
            <w:proofErr w:type="gramStart"/>
            <w:r w:rsidRPr="00D5322A">
              <w:rPr>
                <w:rFonts w:ascii="Times New Roman" w:hAnsi="Times New Roman" w:cs="Times New Roman"/>
                <w:sz w:val="32"/>
                <w:szCs w:val="32"/>
              </w:rPr>
              <w:t>.р</w:t>
            </w:r>
            <w:proofErr w:type="gramEnd"/>
            <w:r w:rsidRPr="00D5322A">
              <w:rPr>
                <w:rFonts w:ascii="Times New Roman" w:hAnsi="Times New Roman" w:cs="Times New Roman"/>
                <w:sz w:val="32"/>
                <w:szCs w:val="32"/>
              </w:rPr>
              <w:t>уб</w:t>
            </w:r>
            <w:proofErr w:type="spellEnd"/>
            <w:r w:rsidRPr="00D5322A">
              <w:rPr>
                <w:rFonts w:ascii="Times New Roman" w:hAnsi="Times New Roman" w:cs="Times New Roman"/>
                <w:sz w:val="32"/>
                <w:szCs w:val="32"/>
              </w:rPr>
              <w:t xml:space="preserve"> факт 8088,8 тыс. руб. выполнение на 94,8%</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З.плата</w:t>
            </w:r>
            <w:proofErr w:type="spellEnd"/>
            <w:r w:rsidRPr="00D5322A">
              <w:rPr>
                <w:rFonts w:ascii="Times New Roman" w:hAnsi="Times New Roman" w:cs="Times New Roman"/>
                <w:sz w:val="32"/>
                <w:szCs w:val="32"/>
              </w:rPr>
              <w:t xml:space="preserve"> с отчислениями главы     787,4 тыс. руб.</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З.плата</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ц.аппарата</w:t>
            </w:r>
            <w:proofErr w:type="spellEnd"/>
            <w:r w:rsidRPr="00D5322A">
              <w:rPr>
                <w:rFonts w:ascii="Times New Roman" w:hAnsi="Times New Roman" w:cs="Times New Roman"/>
                <w:sz w:val="32"/>
                <w:szCs w:val="32"/>
              </w:rPr>
              <w:t xml:space="preserve"> с отчислениями    1744,9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Поставка газа       115,3 </w:t>
            </w:r>
            <w:proofErr w:type="spellStart"/>
            <w:r w:rsidRPr="00D5322A">
              <w:rPr>
                <w:rFonts w:ascii="Times New Roman" w:hAnsi="Times New Roman" w:cs="Times New Roman"/>
                <w:sz w:val="32"/>
                <w:szCs w:val="32"/>
              </w:rPr>
              <w:t>тыс</w:t>
            </w:r>
            <w:proofErr w:type="spellEnd"/>
            <w:r w:rsidRPr="00D5322A">
              <w:rPr>
                <w:rFonts w:ascii="Times New Roman" w:hAnsi="Times New Roman" w:cs="Times New Roman"/>
                <w:sz w:val="32"/>
                <w:szCs w:val="32"/>
              </w:rPr>
              <w:t xml:space="preserve"> руб.</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Эл.энергия</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ц.аппарат</w:t>
            </w:r>
            <w:proofErr w:type="spellEnd"/>
            <w:r w:rsidRPr="00D5322A">
              <w:rPr>
                <w:rFonts w:ascii="Times New Roman" w:hAnsi="Times New Roman" w:cs="Times New Roman"/>
                <w:sz w:val="32"/>
                <w:szCs w:val="32"/>
              </w:rPr>
              <w:t xml:space="preserve">           48,4</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Услуги связи 19,0 </w:t>
            </w:r>
            <w:proofErr w:type="spellStart"/>
            <w:r w:rsidRPr="00D5322A">
              <w:rPr>
                <w:rFonts w:ascii="Times New Roman" w:hAnsi="Times New Roman" w:cs="Times New Roman"/>
                <w:sz w:val="32"/>
                <w:szCs w:val="32"/>
              </w:rPr>
              <w:t>тыс.руб</w:t>
            </w:r>
            <w:proofErr w:type="spellEnd"/>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Интернет     17,5 </w:t>
            </w:r>
            <w:proofErr w:type="spellStart"/>
            <w:r w:rsidRPr="00D5322A">
              <w:rPr>
                <w:rFonts w:ascii="Times New Roman" w:hAnsi="Times New Roman" w:cs="Times New Roman"/>
                <w:sz w:val="32"/>
                <w:szCs w:val="32"/>
              </w:rPr>
              <w:t>тыс</w:t>
            </w:r>
            <w:proofErr w:type="spellEnd"/>
            <w:r w:rsidRPr="00D5322A">
              <w:rPr>
                <w:rFonts w:ascii="Times New Roman" w:hAnsi="Times New Roman" w:cs="Times New Roman"/>
                <w:sz w:val="32"/>
                <w:szCs w:val="32"/>
              </w:rPr>
              <w:t xml:space="preserve">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Содержание имущества 108,7 тыс. руб.: </w:t>
            </w:r>
            <w:proofErr w:type="spellStart"/>
            <w:r w:rsidRPr="00D5322A">
              <w:rPr>
                <w:rFonts w:ascii="Times New Roman" w:hAnsi="Times New Roman" w:cs="Times New Roman"/>
                <w:sz w:val="32"/>
                <w:szCs w:val="32"/>
              </w:rPr>
              <w:t>т</w:t>
            </w:r>
            <w:proofErr w:type="gramStart"/>
            <w:r w:rsidRPr="00D5322A">
              <w:rPr>
                <w:rFonts w:ascii="Times New Roman" w:hAnsi="Times New Roman" w:cs="Times New Roman"/>
                <w:sz w:val="32"/>
                <w:szCs w:val="32"/>
              </w:rPr>
              <w:t>.о</w:t>
            </w:r>
            <w:proofErr w:type="spellEnd"/>
            <w:proofErr w:type="gram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пож.сигнал</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т.о</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компьютеров:ремонт</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ноутбука;контроль</w:t>
            </w:r>
            <w:proofErr w:type="spellEnd"/>
            <w:r w:rsidRPr="00D5322A">
              <w:rPr>
                <w:rFonts w:ascii="Times New Roman" w:hAnsi="Times New Roman" w:cs="Times New Roman"/>
                <w:sz w:val="32"/>
                <w:szCs w:val="32"/>
              </w:rPr>
              <w:t xml:space="preserve"> и содержание </w:t>
            </w:r>
            <w:proofErr w:type="spellStart"/>
            <w:r w:rsidRPr="00D5322A">
              <w:rPr>
                <w:rFonts w:ascii="Times New Roman" w:hAnsi="Times New Roman" w:cs="Times New Roman"/>
                <w:sz w:val="32"/>
                <w:szCs w:val="32"/>
              </w:rPr>
              <w:t>оборуд</w:t>
            </w:r>
            <w:proofErr w:type="spellEnd"/>
            <w:r w:rsidRPr="00D5322A">
              <w:rPr>
                <w:rFonts w:ascii="Times New Roman" w:hAnsi="Times New Roman" w:cs="Times New Roman"/>
                <w:sz w:val="32"/>
                <w:szCs w:val="32"/>
              </w:rPr>
              <w:t xml:space="preserve"> газ котельной; обслужив </w:t>
            </w:r>
            <w:proofErr w:type="spellStart"/>
            <w:r w:rsidRPr="00D5322A">
              <w:rPr>
                <w:rFonts w:ascii="Times New Roman" w:hAnsi="Times New Roman" w:cs="Times New Roman"/>
                <w:sz w:val="32"/>
                <w:szCs w:val="32"/>
              </w:rPr>
              <w:t>газов.котельной</w:t>
            </w:r>
            <w:proofErr w:type="spellEnd"/>
            <w:r w:rsidRPr="00D5322A">
              <w:rPr>
                <w:rFonts w:ascii="Times New Roman" w:hAnsi="Times New Roman" w:cs="Times New Roman"/>
                <w:sz w:val="32"/>
                <w:szCs w:val="32"/>
              </w:rPr>
              <w:t xml:space="preserve"> ремонт </w:t>
            </w:r>
            <w:proofErr w:type="spellStart"/>
            <w:r w:rsidRPr="00D5322A">
              <w:rPr>
                <w:rFonts w:ascii="Times New Roman" w:hAnsi="Times New Roman" w:cs="Times New Roman"/>
                <w:sz w:val="32"/>
                <w:szCs w:val="32"/>
              </w:rPr>
              <w:t>автом</w:t>
            </w:r>
            <w:proofErr w:type="spellEnd"/>
            <w:r w:rsidRPr="00D5322A">
              <w:rPr>
                <w:rFonts w:ascii="Times New Roman" w:hAnsi="Times New Roman" w:cs="Times New Roman"/>
                <w:sz w:val="32"/>
                <w:szCs w:val="32"/>
              </w:rPr>
              <w:t xml:space="preserve"> Нива; ремонт картридж; уборка нежил </w:t>
            </w:r>
            <w:proofErr w:type="spellStart"/>
            <w:r w:rsidRPr="00D5322A">
              <w:rPr>
                <w:rFonts w:ascii="Times New Roman" w:hAnsi="Times New Roman" w:cs="Times New Roman"/>
                <w:sz w:val="32"/>
                <w:szCs w:val="32"/>
              </w:rPr>
              <w:t>помещ</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здан</w:t>
            </w:r>
            <w:proofErr w:type="spellEnd"/>
            <w:r w:rsidRPr="00D5322A">
              <w:rPr>
                <w:rFonts w:ascii="Times New Roman" w:hAnsi="Times New Roman" w:cs="Times New Roman"/>
                <w:sz w:val="32"/>
                <w:szCs w:val="32"/>
              </w:rPr>
              <w:t xml:space="preserve"> админ.</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Прочие услуги 201,3 </w:t>
            </w:r>
            <w:proofErr w:type="spellStart"/>
            <w:r w:rsidRPr="00D5322A">
              <w:rPr>
                <w:rFonts w:ascii="Times New Roman" w:hAnsi="Times New Roman" w:cs="Times New Roman"/>
                <w:sz w:val="32"/>
                <w:szCs w:val="32"/>
              </w:rPr>
              <w:t>тыс</w:t>
            </w:r>
            <w:proofErr w:type="spellEnd"/>
            <w:r w:rsidRPr="00D5322A">
              <w:rPr>
                <w:rFonts w:ascii="Times New Roman" w:hAnsi="Times New Roman" w:cs="Times New Roman"/>
                <w:sz w:val="32"/>
                <w:szCs w:val="32"/>
              </w:rPr>
              <w:t xml:space="preserve"> руб.: юридические услуги, обслужив барс бюджет веб своды отчетность, обслужив программы 1С для бухгалтерии, право использования для передачи отчетности в сети интернет, поддержка интернет сайта, подписка на газету уезд, ключи для работы с программами.</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Автострахование 0,8 тыс. руб.   </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lastRenderedPageBreak/>
              <w:t>Бензин 70,0 тыс. руб.</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Канц.товары</w:t>
            </w:r>
            <w:proofErr w:type="spellEnd"/>
            <w:r w:rsidRPr="00D5322A">
              <w:rPr>
                <w:rFonts w:ascii="Times New Roman" w:hAnsi="Times New Roman" w:cs="Times New Roman"/>
                <w:sz w:val="32"/>
                <w:szCs w:val="32"/>
              </w:rPr>
              <w:t xml:space="preserve"> 15,2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Выборы главы и депутатов  174,3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Окна в здании администрации 75,5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Проведение праздников 20,0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Штраф за воду  20,0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Оплата членских взносов 2,1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Воинский учет 93,2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Противопожарная опашка территорий 81,97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Очистка улиц от снега  109,0</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Грейдирование</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внитрипоселковых</w:t>
            </w:r>
            <w:proofErr w:type="spellEnd"/>
            <w:r w:rsidRPr="00D5322A">
              <w:rPr>
                <w:rFonts w:ascii="Times New Roman" w:hAnsi="Times New Roman" w:cs="Times New Roman"/>
                <w:sz w:val="32"/>
                <w:szCs w:val="32"/>
              </w:rPr>
              <w:t xml:space="preserve">  дорог  414,4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Отсыпка опокой и </w:t>
            </w:r>
            <w:proofErr w:type="spellStart"/>
            <w:r w:rsidRPr="00D5322A">
              <w:rPr>
                <w:rFonts w:ascii="Times New Roman" w:hAnsi="Times New Roman" w:cs="Times New Roman"/>
                <w:sz w:val="32"/>
                <w:szCs w:val="32"/>
              </w:rPr>
              <w:t>грейдирование</w:t>
            </w:r>
            <w:proofErr w:type="spellEnd"/>
            <w:r w:rsidRPr="00D5322A">
              <w:rPr>
                <w:rFonts w:ascii="Times New Roman" w:hAnsi="Times New Roman" w:cs="Times New Roman"/>
                <w:sz w:val="32"/>
                <w:szCs w:val="32"/>
              </w:rPr>
              <w:t xml:space="preserve">   300,2 </w:t>
            </w:r>
            <w:proofErr w:type="spellStart"/>
            <w:r w:rsidRPr="00D5322A">
              <w:rPr>
                <w:rFonts w:ascii="Times New Roman" w:hAnsi="Times New Roman" w:cs="Times New Roman"/>
                <w:sz w:val="32"/>
                <w:szCs w:val="32"/>
              </w:rPr>
              <w:t>тыс.руб</w:t>
            </w:r>
            <w:proofErr w:type="spellEnd"/>
            <w:r w:rsidRPr="00D5322A">
              <w:rPr>
                <w:rFonts w:ascii="Times New Roman" w:hAnsi="Times New Roman" w:cs="Times New Roman"/>
                <w:sz w:val="32"/>
                <w:szCs w:val="32"/>
              </w:rPr>
              <w:t>.</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Окос</w:t>
            </w:r>
            <w:proofErr w:type="spellEnd"/>
            <w:r w:rsidRPr="00D5322A">
              <w:rPr>
                <w:rFonts w:ascii="Times New Roman" w:hAnsi="Times New Roman" w:cs="Times New Roman"/>
                <w:sz w:val="32"/>
                <w:szCs w:val="32"/>
              </w:rPr>
              <w:t xml:space="preserve"> обочин, отсыпка песком  120,4</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Приобретение </w:t>
            </w:r>
            <w:proofErr w:type="spellStart"/>
            <w:r w:rsidRPr="00D5322A">
              <w:rPr>
                <w:rFonts w:ascii="Times New Roman" w:hAnsi="Times New Roman" w:cs="Times New Roman"/>
                <w:sz w:val="32"/>
                <w:szCs w:val="32"/>
              </w:rPr>
              <w:t>осфальтной</w:t>
            </w:r>
            <w:proofErr w:type="spellEnd"/>
            <w:r w:rsidRPr="00D5322A">
              <w:rPr>
                <w:rFonts w:ascii="Times New Roman" w:hAnsi="Times New Roman" w:cs="Times New Roman"/>
                <w:sz w:val="32"/>
                <w:szCs w:val="32"/>
              </w:rPr>
              <w:t xml:space="preserve"> крошки   215,1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Приобретение установки оборудования для доочистки воды в </w:t>
            </w:r>
            <w:proofErr w:type="spellStart"/>
            <w:r w:rsidRPr="00D5322A">
              <w:rPr>
                <w:rFonts w:ascii="Times New Roman" w:hAnsi="Times New Roman" w:cs="Times New Roman"/>
                <w:sz w:val="32"/>
                <w:szCs w:val="32"/>
              </w:rPr>
              <w:t>с.Барановка</w:t>
            </w:r>
            <w:proofErr w:type="spellEnd"/>
            <w:r w:rsidRPr="00D5322A">
              <w:rPr>
                <w:rFonts w:ascii="Times New Roman" w:hAnsi="Times New Roman" w:cs="Times New Roman"/>
                <w:sz w:val="32"/>
                <w:szCs w:val="32"/>
              </w:rPr>
              <w:t xml:space="preserve"> 1083,5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lastRenderedPageBreak/>
              <w:t>Установка и обустройство септика для доочистки воды  157,3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Замена мембраны для установки в с </w:t>
            </w:r>
            <w:proofErr w:type="spellStart"/>
            <w:r w:rsidRPr="00D5322A">
              <w:rPr>
                <w:rFonts w:ascii="Times New Roman" w:hAnsi="Times New Roman" w:cs="Times New Roman"/>
                <w:sz w:val="32"/>
                <w:szCs w:val="32"/>
              </w:rPr>
              <w:t>Петрунино</w:t>
            </w:r>
            <w:proofErr w:type="spellEnd"/>
            <w:r w:rsidRPr="00D5322A">
              <w:rPr>
                <w:rFonts w:ascii="Times New Roman" w:hAnsi="Times New Roman" w:cs="Times New Roman"/>
                <w:sz w:val="32"/>
                <w:szCs w:val="32"/>
              </w:rPr>
              <w:t xml:space="preserve"> 10,0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Исследование </w:t>
            </w:r>
            <w:proofErr w:type="spellStart"/>
            <w:r w:rsidRPr="00D5322A">
              <w:rPr>
                <w:rFonts w:ascii="Times New Roman" w:hAnsi="Times New Roman" w:cs="Times New Roman"/>
                <w:sz w:val="32"/>
                <w:szCs w:val="32"/>
              </w:rPr>
              <w:t>санипедемстанции</w:t>
            </w:r>
            <w:proofErr w:type="spellEnd"/>
            <w:r w:rsidRPr="00D5322A">
              <w:rPr>
                <w:rFonts w:ascii="Times New Roman" w:hAnsi="Times New Roman" w:cs="Times New Roman"/>
                <w:sz w:val="32"/>
                <w:szCs w:val="32"/>
              </w:rPr>
              <w:t xml:space="preserve"> на качество воды  13,3 тыс. руб.</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Эл.энергия</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улич.освещ</w:t>
            </w:r>
            <w:proofErr w:type="spellEnd"/>
            <w:r w:rsidRPr="00D5322A">
              <w:rPr>
                <w:rFonts w:ascii="Times New Roman" w:hAnsi="Times New Roman" w:cs="Times New Roman"/>
                <w:sz w:val="32"/>
                <w:szCs w:val="32"/>
              </w:rPr>
              <w:t xml:space="preserve">   290,6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Ремонт </w:t>
            </w:r>
            <w:proofErr w:type="spellStart"/>
            <w:r w:rsidRPr="00D5322A">
              <w:rPr>
                <w:rFonts w:ascii="Times New Roman" w:hAnsi="Times New Roman" w:cs="Times New Roman"/>
                <w:sz w:val="32"/>
                <w:szCs w:val="32"/>
              </w:rPr>
              <w:t>ул</w:t>
            </w:r>
            <w:proofErr w:type="gramStart"/>
            <w:r w:rsidRPr="00D5322A">
              <w:rPr>
                <w:rFonts w:ascii="Times New Roman" w:hAnsi="Times New Roman" w:cs="Times New Roman"/>
                <w:sz w:val="32"/>
                <w:szCs w:val="32"/>
              </w:rPr>
              <w:t>.о</w:t>
            </w:r>
            <w:proofErr w:type="gramEnd"/>
            <w:r w:rsidRPr="00D5322A">
              <w:rPr>
                <w:rFonts w:ascii="Times New Roman" w:hAnsi="Times New Roman" w:cs="Times New Roman"/>
                <w:sz w:val="32"/>
                <w:szCs w:val="32"/>
              </w:rPr>
              <w:t>свещ</w:t>
            </w:r>
            <w:proofErr w:type="spellEnd"/>
            <w:r w:rsidRPr="00D5322A">
              <w:rPr>
                <w:rFonts w:ascii="Times New Roman" w:hAnsi="Times New Roman" w:cs="Times New Roman"/>
                <w:sz w:val="32"/>
                <w:szCs w:val="32"/>
              </w:rPr>
              <w:t xml:space="preserve">  43,7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Уборка кладбищ 13,0 тыс. руб.</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Рабочие по благоустройству территории  149,2 тыс. руб.</w:t>
            </w:r>
          </w:p>
          <w:p w:rsidR="005C5E64" w:rsidRPr="00D5322A" w:rsidRDefault="005C5E64" w:rsidP="005C5E64">
            <w:pPr>
              <w:rPr>
                <w:rFonts w:ascii="Times New Roman" w:hAnsi="Times New Roman" w:cs="Times New Roman"/>
                <w:sz w:val="32"/>
                <w:szCs w:val="32"/>
              </w:rPr>
            </w:pPr>
            <w:proofErr w:type="spellStart"/>
            <w:r w:rsidRPr="00D5322A">
              <w:rPr>
                <w:rFonts w:ascii="Times New Roman" w:hAnsi="Times New Roman" w:cs="Times New Roman"/>
                <w:sz w:val="32"/>
                <w:szCs w:val="32"/>
              </w:rPr>
              <w:t>Прибретение</w:t>
            </w:r>
            <w:proofErr w:type="spellEnd"/>
            <w:r w:rsidRPr="00D5322A">
              <w:rPr>
                <w:rFonts w:ascii="Times New Roman" w:hAnsi="Times New Roman" w:cs="Times New Roman"/>
                <w:sz w:val="32"/>
                <w:szCs w:val="32"/>
              </w:rPr>
              <w:t xml:space="preserve"> отвала для снегоуборочной техники 96,0 тыс. </w:t>
            </w:r>
            <w:proofErr w:type="spellStart"/>
            <w:r w:rsidRPr="00D5322A">
              <w:rPr>
                <w:rFonts w:ascii="Times New Roman" w:hAnsi="Times New Roman" w:cs="Times New Roman"/>
                <w:sz w:val="32"/>
                <w:szCs w:val="32"/>
              </w:rPr>
              <w:t>руб</w:t>
            </w:r>
            <w:proofErr w:type="spellEnd"/>
            <w:r w:rsidRPr="00D5322A">
              <w:rPr>
                <w:rFonts w:ascii="Times New Roman" w:hAnsi="Times New Roman" w:cs="Times New Roman"/>
                <w:sz w:val="32"/>
                <w:szCs w:val="32"/>
              </w:rPr>
              <w:t xml:space="preserve">, </w:t>
            </w:r>
            <w:proofErr w:type="spellStart"/>
            <w:r w:rsidRPr="00D5322A">
              <w:rPr>
                <w:rFonts w:ascii="Times New Roman" w:hAnsi="Times New Roman" w:cs="Times New Roman"/>
                <w:sz w:val="32"/>
                <w:szCs w:val="32"/>
              </w:rPr>
              <w:t>бензотриммера</w:t>
            </w:r>
            <w:proofErr w:type="spellEnd"/>
            <w:r w:rsidRPr="00D5322A">
              <w:rPr>
                <w:rFonts w:ascii="Times New Roman" w:hAnsi="Times New Roman" w:cs="Times New Roman"/>
                <w:sz w:val="32"/>
                <w:szCs w:val="32"/>
              </w:rPr>
              <w:t xml:space="preserve"> 11,0 тыс. </w:t>
            </w:r>
            <w:proofErr w:type="spellStart"/>
            <w:r w:rsidRPr="00D5322A">
              <w:rPr>
                <w:rFonts w:ascii="Times New Roman" w:hAnsi="Times New Roman" w:cs="Times New Roman"/>
                <w:sz w:val="32"/>
                <w:szCs w:val="32"/>
              </w:rPr>
              <w:t>руб</w:t>
            </w:r>
            <w:proofErr w:type="spellEnd"/>
            <w:r w:rsidRPr="00D5322A">
              <w:rPr>
                <w:rFonts w:ascii="Times New Roman" w:hAnsi="Times New Roman" w:cs="Times New Roman"/>
                <w:sz w:val="32"/>
                <w:szCs w:val="32"/>
              </w:rPr>
              <w:t xml:space="preserve">, саженцев и цветов 9,9 тыс. </w:t>
            </w:r>
            <w:proofErr w:type="spellStart"/>
            <w:r w:rsidRPr="00D5322A">
              <w:rPr>
                <w:rFonts w:ascii="Times New Roman" w:hAnsi="Times New Roman" w:cs="Times New Roman"/>
                <w:sz w:val="32"/>
                <w:szCs w:val="32"/>
              </w:rPr>
              <w:t>руб</w:t>
            </w:r>
            <w:proofErr w:type="spellEnd"/>
            <w:r w:rsidRPr="00D5322A">
              <w:rPr>
                <w:rFonts w:ascii="Times New Roman" w:hAnsi="Times New Roman" w:cs="Times New Roman"/>
                <w:sz w:val="32"/>
                <w:szCs w:val="32"/>
              </w:rPr>
              <w:t xml:space="preserve">, краска грунт эмаль  10,0 </w:t>
            </w:r>
            <w:proofErr w:type="spellStart"/>
            <w:r w:rsidRPr="00D5322A">
              <w:rPr>
                <w:rFonts w:ascii="Times New Roman" w:hAnsi="Times New Roman" w:cs="Times New Roman"/>
                <w:sz w:val="32"/>
                <w:szCs w:val="32"/>
              </w:rPr>
              <w:t>тыс</w:t>
            </w:r>
            <w:proofErr w:type="gramStart"/>
            <w:r w:rsidRPr="00D5322A">
              <w:rPr>
                <w:rFonts w:ascii="Times New Roman" w:hAnsi="Times New Roman" w:cs="Times New Roman"/>
                <w:sz w:val="32"/>
                <w:szCs w:val="32"/>
              </w:rPr>
              <w:t>.р</w:t>
            </w:r>
            <w:proofErr w:type="gramEnd"/>
            <w:r w:rsidRPr="00D5322A">
              <w:rPr>
                <w:rFonts w:ascii="Times New Roman" w:hAnsi="Times New Roman" w:cs="Times New Roman"/>
                <w:sz w:val="32"/>
                <w:szCs w:val="32"/>
              </w:rPr>
              <w:t>уб</w:t>
            </w:r>
            <w:proofErr w:type="spellEnd"/>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Межбюджетные трансферты 1183,9 </w:t>
            </w:r>
            <w:proofErr w:type="spellStart"/>
            <w:r w:rsidRPr="00D5322A">
              <w:rPr>
                <w:rFonts w:ascii="Times New Roman" w:hAnsi="Times New Roman" w:cs="Times New Roman"/>
                <w:sz w:val="32"/>
                <w:szCs w:val="32"/>
              </w:rPr>
              <w:t>тыс</w:t>
            </w:r>
            <w:proofErr w:type="gramStart"/>
            <w:r w:rsidRPr="00D5322A">
              <w:rPr>
                <w:rFonts w:ascii="Times New Roman" w:hAnsi="Times New Roman" w:cs="Times New Roman"/>
                <w:sz w:val="32"/>
                <w:szCs w:val="32"/>
              </w:rPr>
              <w:t>.р</w:t>
            </w:r>
            <w:proofErr w:type="gramEnd"/>
            <w:r w:rsidRPr="00D5322A">
              <w:rPr>
                <w:rFonts w:ascii="Times New Roman" w:hAnsi="Times New Roman" w:cs="Times New Roman"/>
                <w:sz w:val="32"/>
                <w:szCs w:val="32"/>
              </w:rPr>
              <w:t>уб</w:t>
            </w:r>
            <w:proofErr w:type="spellEnd"/>
            <w:r w:rsidRPr="00D5322A">
              <w:rPr>
                <w:rFonts w:ascii="Times New Roman" w:hAnsi="Times New Roman" w:cs="Times New Roman"/>
                <w:sz w:val="32"/>
                <w:szCs w:val="32"/>
              </w:rPr>
              <w:t xml:space="preserve">.: молодежная политика  42,5 тыс. </w:t>
            </w:r>
            <w:proofErr w:type="spellStart"/>
            <w:r w:rsidRPr="00D5322A">
              <w:rPr>
                <w:rFonts w:ascii="Times New Roman" w:hAnsi="Times New Roman" w:cs="Times New Roman"/>
                <w:sz w:val="32"/>
                <w:szCs w:val="32"/>
              </w:rPr>
              <w:t>руб</w:t>
            </w:r>
            <w:proofErr w:type="spellEnd"/>
            <w:r w:rsidRPr="00D5322A">
              <w:rPr>
                <w:rFonts w:ascii="Times New Roman" w:hAnsi="Times New Roman" w:cs="Times New Roman"/>
                <w:sz w:val="32"/>
                <w:szCs w:val="32"/>
              </w:rPr>
              <w:t xml:space="preserve">, клуб  873,2 тыс. руб. библиотека  206,5 тыс. руб. спорт 39,2 тыс. руб. обеспечение деятельности  </w:t>
            </w:r>
            <w:proofErr w:type="spellStart"/>
            <w:r w:rsidRPr="00D5322A">
              <w:rPr>
                <w:rFonts w:ascii="Times New Roman" w:hAnsi="Times New Roman" w:cs="Times New Roman"/>
                <w:sz w:val="32"/>
                <w:szCs w:val="32"/>
              </w:rPr>
              <w:t>фин.органов</w:t>
            </w:r>
            <w:proofErr w:type="spellEnd"/>
            <w:r w:rsidRPr="00D5322A">
              <w:rPr>
                <w:rFonts w:ascii="Times New Roman" w:hAnsi="Times New Roman" w:cs="Times New Roman"/>
                <w:sz w:val="32"/>
                <w:szCs w:val="32"/>
              </w:rPr>
              <w:t xml:space="preserve"> 4,0 тыс. руб. благоустройство территории 187,5 тыс. руб. </w:t>
            </w:r>
          </w:p>
          <w:p w:rsidR="005C5E64" w:rsidRPr="00D5322A" w:rsidRDefault="005C5E64" w:rsidP="005C5E64">
            <w:pPr>
              <w:rPr>
                <w:rFonts w:ascii="Times New Roman" w:hAnsi="Times New Roman" w:cs="Times New Roman"/>
                <w:sz w:val="32"/>
                <w:szCs w:val="32"/>
              </w:rPr>
            </w:pPr>
            <w:r w:rsidRPr="00D5322A">
              <w:rPr>
                <w:rFonts w:ascii="Times New Roman" w:hAnsi="Times New Roman" w:cs="Times New Roman"/>
                <w:sz w:val="32"/>
                <w:szCs w:val="32"/>
              </w:rPr>
              <w:t xml:space="preserve">Пенсионное обеспечение 136,1 </w:t>
            </w:r>
            <w:proofErr w:type="spellStart"/>
            <w:r w:rsidRPr="00D5322A">
              <w:rPr>
                <w:rFonts w:ascii="Times New Roman" w:hAnsi="Times New Roman" w:cs="Times New Roman"/>
                <w:sz w:val="32"/>
                <w:szCs w:val="32"/>
              </w:rPr>
              <w:t>тыс.руб</w:t>
            </w:r>
            <w:proofErr w:type="spellEnd"/>
            <w:r w:rsidRPr="00D5322A">
              <w:rPr>
                <w:rFonts w:ascii="Times New Roman" w:hAnsi="Times New Roman" w:cs="Times New Roman"/>
                <w:sz w:val="32"/>
                <w:szCs w:val="32"/>
              </w:rPr>
              <w:t>.</w:t>
            </w:r>
          </w:p>
          <w:p w:rsidR="00CC2039" w:rsidRPr="00C3466A" w:rsidRDefault="00CC2039" w:rsidP="00CC2039">
            <w:pPr>
              <w:spacing w:after="0" w:line="240" w:lineRule="auto"/>
              <w:rPr>
                <w:rFonts w:ascii="Times New Roman" w:eastAsia="Times New Roman" w:hAnsi="Times New Roman" w:cs="Times New Roman"/>
                <w:sz w:val="32"/>
                <w:szCs w:val="32"/>
                <w:highlight w:val="yellow"/>
                <w:lang w:eastAsia="ru-RU"/>
              </w:rPr>
            </w:pPr>
          </w:p>
        </w:tc>
        <w:tc>
          <w:tcPr>
            <w:tcW w:w="19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0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0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6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r>
      <w:tr w:rsidR="00CC2039" w:rsidRPr="00C3466A" w:rsidTr="00CC2039">
        <w:trPr>
          <w:trHeight w:val="255"/>
        </w:trPr>
        <w:tc>
          <w:tcPr>
            <w:tcW w:w="94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94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0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90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c>
          <w:tcPr>
            <w:tcW w:w="1680" w:type="dxa"/>
            <w:tcBorders>
              <w:top w:val="nil"/>
              <w:left w:val="nil"/>
              <w:bottom w:val="nil"/>
              <w:right w:val="nil"/>
            </w:tcBorders>
            <w:shd w:val="clear" w:color="auto" w:fill="auto"/>
            <w:noWrap/>
            <w:vAlign w:val="bottom"/>
            <w:hideMark/>
          </w:tcPr>
          <w:p w:rsidR="00CC2039" w:rsidRPr="00C3466A" w:rsidRDefault="00CC2039" w:rsidP="00CC2039">
            <w:pPr>
              <w:spacing w:after="0" w:line="240" w:lineRule="auto"/>
              <w:rPr>
                <w:rFonts w:ascii="Times New Roman" w:eastAsia="Times New Roman" w:hAnsi="Times New Roman" w:cs="Times New Roman"/>
                <w:sz w:val="32"/>
                <w:szCs w:val="32"/>
                <w:lang w:eastAsia="ru-RU"/>
              </w:rPr>
            </w:pPr>
          </w:p>
        </w:tc>
      </w:tr>
    </w:tbl>
    <w:p w:rsidR="00CB01A5" w:rsidRPr="00C3466A" w:rsidRDefault="00CB01A5" w:rsidP="00CB01A5">
      <w:pPr>
        <w:spacing w:after="0" w:line="240" w:lineRule="auto"/>
        <w:jc w:val="both"/>
        <w:rPr>
          <w:rFonts w:ascii="Times New Roman" w:hAnsi="Times New Roman" w:cs="Times New Roman"/>
          <w:sz w:val="32"/>
          <w:szCs w:val="32"/>
        </w:rPr>
      </w:pPr>
    </w:p>
    <w:p w:rsidR="00CB01A5" w:rsidRPr="00C3466A" w:rsidRDefault="00CB01A5" w:rsidP="00CA578B">
      <w:pPr>
        <w:spacing w:after="0" w:line="240" w:lineRule="auto"/>
        <w:rPr>
          <w:rFonts w:ascii="Times New Roman" w:hAnsi="Times New Roman" w:cs="Times New Roman"/>
          <w:sz w:val="32"/>
          <w:szCs w:val="32"/>
        </w:rPr>
      </w:pPr>
      <w:r w:rsidRPr="00C3466A">
        <w:rPr>
          <w:rFonts w:ascii="Times New Roman" w:hAnsi="Times New Roman" w:cs="Times New Roman"/>
          <w:sz w:val="32"/>
          <w:szCs w:val="32"/>
        </w:rPr>
        <w:t xml:space="preserve"> </w:t>
      </w:r>
      <w:r w:rsidRPr="00C3466A">
        <w:rPr>
          <w:rFonts w:ascii="Times New Roman" w:hAnsi="Times New Roman" w:cs="Times New Roman"/>
          <w:b/>
          <w:sz w:val="32"/>
          <w:szCs w:val="32"/>
        </w:rPr>
        <w:t xml:space="preserve">              </w:t>
      </w:r>
      <w:r w:rsidR="003B4C1C" w:rsidRPr="00C3466A">
        <w:rPr>
          <w:rFonts w:ascii="Times New Roman" w:hAnsi="Times New Roman" w:cs="Times New Roman"/>
          <w:sz w:val="32"/>
          <w:szCs w:val="32"/>
        </w:rPr>
        <w:t>Как и предыдущем отчетном году в 2022</w:t>
      </w:r>
      <w:r w:rsidRPr="00C3466A">
        <w:rPr>
          <w:rFonts w:ascii="Times New Roman" w:hAnsi="Times New Roman" w:cs="Times New Roman"/>
          <w:sz w:val="32"/>
          <w:szCs w:val="32"/>
        </w:rPr>
        <w:t xml:space="preserve"> году работали общественные комиссии: административная комиссия, общественный  Совет по делам несовершеннолетних и защите их прав, жилищная комиссия, Совет ветеранов. </w:t>
      </w:r>
    </w:p>
    <w:p w:rsidR="00CB01A5" w:rsidRPr="00C3466A" w:rsidRDefault="00CB01A5" w:rsidP="00CB01A5">
      <w:pPr>
        <w:spacing w:after="0" w:line="240" w:lineRule="auto"/>
        <w:jc w:val="both"/>
        <w:rPr>
          <w:rFonts w:ascii="Times New Roman" w:hAnsi="Times New Roman" w:cs="Times New Roman"/>
          <w:sz w:val="32"/>
          <w:szCs w:val="32"/>
        </w:rPr>
      </w:pP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В  административной комиссии Петрунинского сельского поселения работают: Глава поселения, Ведущий специалист Рукавишникова Я.М., жители поселения </w:t>
      </w:r>
      <w:proofErr w:type="spellStart"/>
      <w:r w:rsidRPr="00C3466A">
        <w:rPr>
          <w:rFonts w:ascii="Times New Roman" w:hAnsi="Times New Roman" w:cs="Times New Roman"/>
          <w:sz w:val="32"/>
          <w:szCs w:val="32"/>
        </w:rPr>
        <w:t>Кобрисова</w:t>
      </w:r>
      <w:proofErr w:type="spellEnd"/>
      <w:r w:rsidRPr="00C3466A">
        <w:rPr>
          <w:rFonts w:ascii="Times New Roman" w:hAnsi="Times New Roman" w:cs="Times New Roman"/>
          <w:sz w:val="32"/>
          <w:szCs w:val="32"/>
        </w:rPr>
        <w:t xml:space="preserve"> В.А., </w:t>
      </w:r>
      <w:proofErr w:type="spellStart"/>
      <w:r w:rsidRPr="00C3466A">
        <w:rPr>
          <w:rFonts w:ascii="Times New Roman" w:hAnsi="Times New Roman" w:cs="Times New Roman"/>
          <w:sz w:val="32"/>
          <w:szCs w:val="32"/>
        </w:rPr>
        <w:t>Дищенко</w:t>
      </w:r>
      <w:proofErr w:type="spellEnd"/>
      <w:r w:rsidRPr="00C3466A">
        <w:rPr>
          <w:rFonts w:ascii="Times New Roman" w:hAnsi="Times New Roman" w:cs="Times New Roman"/>
          <w:sz w:val="32"/>
          <w:szCs w:val="32"/>
        </w:rPr>
        <w:t xml:space="preserve"> В.И., </w:t>
      </w:r>
      <w:proofErr w:type="spellStart"/>
      <w:r w:rsidRPr="00C3466A">
        <w:rPr>
          <w:rFonts w:ascii="Times New Roman" w:hAnsi="Times New Roman" w:cs="Times New Roman"/>
          <w:sz w:val="32"/>
          <w:szCs w:val="32"/>
        </w:rPr>
        <w:t>Контарева</w:t>
      </w:r>
      <w:proofErr w:type="spellEnd"/>
      <w:r w:rsidRPr="00C3466A">
        <w:rPr>
          <w:rFonts w:ascii="Times New Roman" w:hAnsi="Times New Roman" w:cs="Times New Roman"/>
          <w:sz w:val="32"/>
          <w:szCs w:val="32"/>
        </w:rPr>
        <w:t xml:space="preserve"> </w:t>
      </w:r>
      <w:proofErr w:type="spellStart"/>
      <w:r w:rsidRPr="00C3466A">
        <w:rPr>
          <w:rFonts w:ascii="Times New Roman" w:hAnsi="Times New Roman" w:cs="Times New Roman"/>
          <w:sz w:val="32"/>
          <w:szCs w:val="32"/>
        </w:rPr>
        <w:t>Р.Г</w:t>
      </w:r>
      <w:proofErr w:type="gramStart"/>
      <w:r w:rsidRPr="00C3466A">
        <w:rPr>
          <w:rFonts w:ascii="Times New Roman" w:hAnsi="Times New Roman" w:cs="Times New Roman"/>
          <w:sz w:val="32"/>
          <w:szCs w:val="32"/>
        </w:rPr>
        <w:t>,А</w:t>
      </w:r>
      <w:proofErr w:type="gramEnd"/>
      <w:r w:rsidRPr="00C3466A">
        <w:rPr>
          <w:rFonts w:ascii="Times New Roman" w:hAnsi="Times New Roman" w:cs="Times New Roman"/>
          <w:sz w:val="32"/>
          <w:szCs w:val="32"/>
        </w:rPr>
        <w:t>ндреева</w:t>
      </w:r>
      <w:proofErr w:type="spellEnd"/>
      <w:r w:rsidRPr="00C3466A">
        <w:rPr>
          <w:rFonts w:ascii="Times New Roman" w:hAnsi="Times New Roman" w:cs="Times New Roman"/>
          <w:sz w:val="32"/>
          <w:szCs w:val="32"/>
        </w:rPr>
        <w:t xml:space="preserve"> Т.С., юрист </w:t>
      </w:r>
      <w:proofErr w:type="spellStart"/>
      <w:r w:rsidRPr="00C3466A">
        <w:rPr>
          <w:rFonts w:ascii="Times New Roman" w:hAnsi="Times New Roman" w:cs="Times New Roman"/>
          <w:sz w:val="32"/>
          <w:szCs w:val="32"/>
        </w:rPr>
        <w:t>Зацепилин</w:t>
      </w:r>
      <w:proofErr w:type="spellEnd"/>
      <w:r w:rsidRPr="00C3466A">
        <w:rPr>
          <w:rFonts w:ascii="Times New Roman" w:hAnsi="Times New Roman" w:cs="Times New Roman"/>
          <w:sz w:val="32"/>
          <w:szCs w:val="32"/>
        </w:rPr>
        <w:t xml:space="preserve"> М.Ю..</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На администрати</w:t>
      </w:r>
      <w:r w:rsidR="00680243" w:rsidRPr="00C3466A">
        <w:rPr>
          <w:rFonts w:ascii="Times New Roman" w:hAnsi="Times New Roman" w:cs="Times New Roman"/>
          <w:sz w:val="32"/>
          <w:szCs w:val="32"/>
        </w:rPr>
        <w:t>вной комиссии было рассмотрено 17</w:t>
      </w:r>
      <w:r w:rsidRPr="00C3466A">
        <w:rPr>
          <w:rFonts w:ascii="Times New Roman" w:hAnsi="Times New Roman" w:cs="Times New Roman"/>
          <w:sz w:val="32"/>
          <w:szCs w:val="32"/>
        </w:rPr>
        <w:t xml:space="preserve"> протоколов об административных правонарушениях, </w:t>
      </w:r>
      <w:r w:rsidR="00680243" w:rsidRPr="00C3466A">
        <w:rPr>
          <w:rFonts w:ascii="Times New Roman" w:hAnsi="Times New Roman" w:cs="Times New Roman"/>
          <w:sz w:val="32"/>
          <w:szCs w:val="32"/>
        </w:rPr>
        <w:t>это на 9 больше чем в прошлом году,</w:t>
      </w:r>
      <w:r w:rsidRPr="00C3466A">
        <w:rPr>
          <w:rFonts w:ascii="Times New Roman" w:hAnsi="Times New Roman" w:cs="Times New Roman"/>
          <w:sz w:val="32"/>
          <w:szCs w:val="32"/>
        </w:rPr>
        <w:t xml:space="preserve">   при</w:t>
      </w:r>
      <w:r w:rsidR="00680243" w:rsidRPr="00C3466A">
        <w:rPr>
          <w:rFonts w:ascii="Times New Roman" w:hAnsi="Times New Roman" w:cs="Times New Roman"/>
          <w:sz w:val="32"/>
          <w:szCs w:val="32"/>
        </w:rPr>
        <w:t>влечено к ответственности 17</w:t>
      </w:r>
      <w:r w:rsidRPr="00C3466A">
        <w:rPr>
          <w:rFonts w:ascii="Times New Roman" w:hAnsi="Times New Roman" w:cs="Times New Roman"/>
          <w:sz w:val="32"/>
          <w:szCs w:val="32"/>
        </w:rPr>
        <w:t xml:space="preserve"> челов</w:t>
      </w:r>
      <w:r w:rsidR="00680243" w:rsidRPr="00C3466A">
        <w:rPr>
          <w:rFonts w:ascii="Times New Roman" w:hAnsi="Times New Roman" w:cs="Times New Roman"/>
          <w:sz w:val="32"/>
          <w:szCs w:val="32"/>
        </w:rPr>
        <w:t>ек, в том числе оштрафовано- 3 чел. на сумму</w:t>
      </w:r>
      <w:r w:rsidRPr="00C3466A">
        <w:rPr>
          <w:rFonts w:ascii="Times New Roman" w:hAnsi="Times New Roman" w:cs="Times New Roman"/>
          <w:sz w:val="32"/>
          <w:szCs w:val="32"/>
        </w:rPr>
        <w:t xml:space="preserve"> </w:t>
      </w:r>
      <w:r w:rsidR="00680243" w:rsidRPr="00C3466A">
        <w:rPr>
          <w:rFonts w:ascii="Times New Roman" w:hAnsi="Times New Roman" w:cs="Times New Roman"/>
          <w:sz w:val="32"/>
          <w:szCs w:val="32"/>
        </w:rPr>
        <w:t xml:space="preserve">5500 </w:t>
      </w:r>
      <w:proofErr w:type="spellStart"/>
      <w:r w:rsidR="00680243" w:rsidRPr="00C3466A">
        <w:rPr>
          <w:rFonts w:ascii="Times New Roman" w:hAnsi="Times New Roman" w:cs="Times New Roman"/>
          <w:sz w:val="32"/>
          <w:szCs w:val="32"/>
        </w:rPr>
        <w:t>руб</w:t>
      </w:r>
      <w:proofErr w:type="spellEnd"/>
      <w:r w:rsidR="00680243" w:rsidRPr="00C3466A">
        <w:rPr>
          <w:rFonts w:ascii="Times New Roman" w:hAnsi="Times New Roman" w:cs="Times New Roman"/>
          <w:sz w:val="32"/>
          <w:szCs w:val="32"/>
        </w:rPr>
        <w:t>, предупреждено- 14</w:t>
      </w:r>
      <w:r w:rsidRPr="00C3466A">
        <w:rPr>
          <w:rFonts w:ascii="Times New Roman" w:hAnsi="Times New Roman" w:cs="Times New Roman"/>
          <w:sz w:val="32"/>
          <w:szCs w:val="32"/>
        </w:rPr>
        <w:t xml:space="preserve"> чел, по нарушению правил выгула собак, бродячего скота, нарушение правил благоустройства. </w:t>
      </w:r>
      <w:r w:rsidR="00680243" w:rsidRPr="00C3466A">
        <w:rPr>
          <w:rFonts w:ascii="Times New Roman" w:hAnsi="Times New Roman" w:cs="Times New Roman"/>
          <w:sz w:val="32"/>
          <w:szCs w:val="32"/>
        </w:rPr>
        <w:t>У нас появились злостные нарушители правил благоустройства, я думаю в 2023 году административная комиссия уделит им особое внимание.</w:t>
      </w:r>
      <w:r w:rsidRPr="00C3466A">
        <w:rPr>
          <w:rFonts w:ascii="Times New Roman" w:hAnsi="Times New Roman" w:cs="Times New Roman"/>
          <w:sz w:val="32"/>
          <w:szCs w:val="32"/>
        </w:rPr>
        <w:t xml:space="preserve"> Хочется </w:t>
      </w:r>
      <w:proofErr w:type="gramStart"/>
      <w:r w:rsidRPr="00C3466A">
        <w:rPr>
          <w:rFonts w:ascii="Times New Roman" w:hAnsi="Times New Roman" w:cs="Times New Roman"/>
          <w:sz w:val="32"/>
          <w:szCs w:val="32"/>
        </w:rPr>
        <w:t>верить</w:t>
      </w:r>
      <w:proofErr w:type="gramEnd"/>
      <w:r w:rsidRPr="00C3466A">
        <w:rPr>
          <w:rFonts w:ascii="Times New Roman" w:hAnsi="Times New Roman" w:cs="Times New Roman"/>
          <w:sz w:val="32"/>
          <w:szCs w:val="32"/>
        </w:rPr>
        <w:t xml:space="preserve"> что нарушений будет меньше. </w:t>
      </w:r>
      <w:proofErr w:type="gramStart"/>
      <w:r w:rsidRPr="00C3466A">
        <w:rPr>
          <w:rFonts w:ascii="Times New Roman" w:hAnsi="Times New Roman" w:cs="Times New Roman"/>
          <w:sz w:val="32"/>
          <w:szCs w:val="32"/>
        </w:rPr>
        <w:t>Конечно</w:t>
      </w:r>
      <w:proofErr w:type="gramEnd"/>
      <w:r w:rsidRPr="00C3466A">
        <w:rPr>
          <w:rFonts w:ascii="Times New Roman" w:hAnsi="Times New Roman" w:cs="Times New Roman"/>
          <w:sz w:val="32"/>
          <w:szCs w:val="32"/>
        </w:rPr>
        <w:t xml:space="preserve"> сказывается на показателях и добросовестная работа членов административной комиссии. У нас еще достаточно граждан нарушающих Правила благоустройства, Правила содержания и выпаса животных.  Пользуясь случаем ставлю в известность тех граждан, чей скот не имеет бирок идентификации, согласно Правил содержания и выпаса животных это административное нарушение и мы будем выявлять таких нарушителей, у нас есть жители</w:t>
      </w:r>
      <w:proofErr w:type="gramStart"/>
      <w:r w:rsidRPr="00C3466A">
        <w:rPr>
          <w:rFonts w:ascii="Times New Roman" w:hAnsi="Times New Roman" w:cs="Times New Roman"/>
          <w:sz w:val="32"/>
          <w:szCs w:val="32"/>
        </w:rPr>
        <w:t xml:space="preserve"> ,</w:t>
      </w:r>
      <w:proofErr w:type="gramEnd"/>
      <w:r w:rsidRPr="00C3466A">
        <w:rPr>
          <w:rFonts w:ascii="Times New Roman" w:hAnsi="Times New Roman" w:cs="Times New Roman"/>
          <w:sz w:val="32"/>
          <w:szCs w:val="32"/>
        </w:rPr>
        <w:t xml:space="preserve"> которые содержат бойцовых собак выгул которых они обязаны осуществлять только в намордниках и на поводке. Трудно решается вопрос с бродячим скотом, собаками. Для того чтобы решение административной комиссии не было отменено решением суда необходимо письменное обращение жителей, наличие фотографий или свидетелей. Уважаемые жители поселения надеюсь на вашу помощь в решении этого воп</w:t>
      </w:r>
      <w:r w:rsidR="00680243" w:rsidRPr="00C3466A">
        <w:rPr>
          <w:rFonts w:ascii="Times New Roman" w:hAnsi="Times New Roman" w:cs="Times New Roman"/>
          <w:sz w:val="32"/>
          <w:szCs w:val="32"/>
        </w:rPr>
        <w:t>роса. В 2023</w:t>
      </w:r>
      <w:r w:rsidRPr="00C3466A">
        <w:rPr>
          <w:rFonts w:ascii="Times New Roman" w:hAnsi="Times New Roman" w:cs="Times New Roman"/>
          <w:sz w:val="32"/>
          <w:szCs w:val="32"/>
        </w:rPr>
        <w:t xml:space="preserve"> году административная комиссия продолжит работу   с нарушителями правил благоустройства, и содержания домашних животных, в этом году усилим работу по  применению  </w:t>
      </w:r>
      <w:r w:rsidRPr="00C3466A">
        <w:rPr>
          <w:rFonts w:ascii="Times New Roman" w:hAnsi="Times New Roman" w:cs="Times New Roman"/>
          <w:sz w:val="32"/>
          <w:szCs w:val="32"/>
        </w:rPr>
        <w:lastRenderedPageBreak/>
        <w:t>административного кодекса в разделе материального наказания нарушителей</w:t>
      </w:r>
      <w:r w:rsidR="00680243" w:rsidRPr="00C3466A">
        <w:rPr>
          <w:rFonts w:ascii="Times New Roman" w:hAnsi="Times New Roman" w:cs="Times New Roman"/>
          <w:sz w:val="32"/>
          <w:szCs w:val="32"/>
        </w:rPr>
        <w:t xml:space="preserve"> и в первую очередь </w:t>
      </w:r>
      <w:proofErr w:type="spellStart"/>
      <w:r w:rsidR="00680243" w:rsidRPr="00C3466A">
        <w:rPr>
          <w:rFonts w:ascii="Times New Roman" w:hAnsi="Times New Roman" w:cs="Times New Roman"/>
          <w:sz w:val="32"/>
          <w:szCs w:val="32"/>
        </w:rPr>
        <w:t>злостых</w:t>
      </w:r>
      <w:proofErr w:type="spellEnd"/>
      <w:r w:rsidRPr="00C3466A">
        <w:rPr>
          <w:rFonts w:ascii="Times New Roman" w:hAnsi="Times New Roman" w:cs="Times New Roman"/>
          <w:sz w:val="32"/>
          <w:szCs w:val="32"/>
        </w:rPr>
        <w:t>.</w:t>
      </w:r>
    </w:p>
    <w:p w:rsidR="00CB01A5" w:rsidRPr="00C3466A" w:rsidRDefault="00CB01A5" w:rsidP="00CB01A5">
      <w:pPr>
        <w:spacing w:after="0" w:line="240" w:lineRule="auto"/>
        <w:rPr>
          <w:rFonts w:ascii="Times New Roman" w:hAnsi="Times New Roman" w:cs="Times New Roman"/>
          <w:b/>
          <w:sz w:val="32"/>
          <w:szCs w:val="32"/>
        </w:rPr>
      </w:pP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В реализации плана работы общественного Совета принимали участие представители субъектов профилактики поселения: учреждения образования МКОУ </w:t>
      </w:r>
      <w:proofErr w:type="spellStart"/>
      <w:r w:rsidRPr="00C3466A">
        <w:rPr>
          <w:rFonts w:ascii="Times New Roman" w:hAnsi="Times New Roman" w:cs="Times New Roman"/>
          <w:sz w:val="32"/>
          <w:szCs w:val="32"/>
        </w:rPr>
        <w:t>Петрунинская</w:t>
      </w:r>
      <w:proofErr w:type="spellEnd"/>
      <w:r w:rsidRPr="00C3466A">
        <w:rPr>
          <w:rFonts w:ascii="Times New Roman" w:hAnsi="Times New Roman" w:cs="Times New Roman"/>
          <w:sz w:val="32"/>
          <w:szCs w:val="32"/>
        </w:rPr>
        <w:t xml:space="preserve"> СШ и  филиал «</w:t>
      </w:r>
      <w:proofErr w:type="spellStart"/>
      <w:r w:rsidRPr="00C3466A">
        <w:rPr>
          <w:rFonts w:ascii="Times New Roman" w:hAnsi="Times New Roman" w:cs="Times New Roman"/>
          <w:sz w:val="32"/>
          <w:szCs w:val="32"/>
        </w:rPr>
        <w:t>Петрунинской</w:t>
      </w:r>
      <w:proofErr w:type="spellEnd"/>
      <w:r w:rsidRPr="00C3466A">
        <w:rPr>
          <w:rFonts w:ascii="Times New Roman" w:hAnsi="Times New Roman" w:cs="Times New Roman"/>
          <w:sz w:val="32"/>
          <w:szCs w:val="32"/>
        </w:rPr>
        <w:t xml:space="preserve"> СШ Барановская ОШ», «МКДОУ </w:t>
      </w:r>
      <w:proofErr w:type="spellStart"/>
      <w:r w:rsidRPr="00C3466A">
        <w:rPr>
          <w:rFonts w:ascii="Times New Roman" w:hAnsi="Times New Roman" w:cs="Times New Roman"/>
          <w:sz w:val="32"/>
          <w:szCs w:val="32"/>
        </w:rPr>
        <w:t>Петрунинский</w:t>
      </w:r>
      <w:proofErr w:type="spellEnd"/>
      <w:r w:rsidRPr="00C3466A">
        <w:rPr>
          <w:rFonts w:ascii="Times New Roman" w:hAnsi="Times New Roman" w:cs="Times New Roman"/>
          <w:sz w:val="32"/>
          <w:szCs w:val="32"/>
        </w:rPr>
        <w:t xml:space="preserve"> детский сад» филиал МКДОУ </w:t>
      </w:r>
      <w:proofErr w:type="spellStart"/>
      <w:r w:rsidRPr="00C3466A">
        <w:rPr>
          <w:rFonts w:ascii="Times New Roman" w:hAnsi="Times New Roman" w:cs="Times New Roman"/>
          <w:sz w:val="32"/>
          <w:szCs w:val="32"/>
        </w:rPr>
        <w:t>Лебяженский</w:t>
      </w:r>
      <w:proofErr w:type="spellEnd"/>
      <w:r w:rsidRPr="00C3466A">
        <w:rPr>
          <w:rFonts w:ascii="Times New Roman" w:hAnsi="Times New Roman" w:cs="Times New Roman"/>
          <w:sz w:val="32"/>
          <w:szCs w:val="32"/>
        </w:rPr>
        <w:t xml:space="preserve"> детский сад,  </w:t>
      </w:r>
      <w:proofErr w:type="spellStart"/>
      <w:r w:rsidRPr="00C3466A">
        <w:rPr>
          <w:rFonts w:ascii="Times New Roman" w:hAnsi="Times New Roman" w:cs="Times New Roman"/>
          <w:sz w:val="32"/>
          <w:szCs w:val="32"/>
        </w:rPr>
        <w:t>Петрунинский</w:t>
      </w:r>
      <w:proofErr w:type="spellEnd"/>
      <w:r w:rsidRPr="00C3466A">
        <w:rPr>
          <w:rFonts w:ascii="Times New Roman" w:hAnsi="Times New Roman" w:cs="Times New Roman"/>
          <w:sz w:val="32"/>
          <w:szCs w:val="32"/>
        </w:rPr>
        <w:t xml:space="preserve"> СДК, </w:t>
      </w:r>
      <w:proofErr w:type="spellStart"/>
      <w:r w:rsidRPr="00C3466A">
        <w:rPr>
          <w:rFonts w:ascii="Times New Roman" w:hAnsi="Times New Roman" w:cs="Times New Roman"/>
          <w:sz w:val="32"/>
          <w:szCs w:val="32"/>
        </w:rPr>
        <w:t>Петрунинский</w:t>
      </w:r>
      <w:proofErr w:type="spellEnd"/>
      <w:r w:rsidRPr="00C3466A">
        <w:rPr>
          <w:rFonts w:ascii="Times New Roman" w:hAnsi="Times New Roman" w:cs="Times New Roman"/>
          <w:sz w:val="32"/>
          <w:szCs w:val="32"/>
        </w:rPr>
        <w:t xml:space="preserve"> и Барановский </w:t>
      </w:r>
      <w:proofErr w:type="spellStart"/>
      <w:r w:rsidRPr="00C3466A">
        <w:rPr>
          <w:rFonts w:ascii="Times New Roman" w:hAnsi="Times New Roman" w:cs="Times New Roman"/>
          <w:sz w:val="32"/>
          <w:szCs w:val="32"/>
        </w:rPr>
        <w:t>ФАПы</w:t>
      </w:r>
      <w:proofErr w:type="spellEnd"/>
      <w:r w:rsidRPr="00C3466A">
        <w:rPr>
          <w:rFonts w:ascii="Times New Roman" w:hAnsi="Times New Roman" w:cs="Times New Roman"/>
          <w:sz w:val="32"/>
          <w:szCs w:val="32"/>
        </w:rPr>
        <w:t>, МО МВД РФ «</w:t>
      </w:r>
      <w:proofErr w:type="spellStart"/>
      <w:r w:rsidRPr="00C3466A">
        <w:rPr>
          <w:rFonts w:ascii="Times New Roman" w:hAnsi="Times New Roman" w:cs="Times New Roman"/>
          <w:sz w:val="32"/>
          <w:szCs w:val="32"/>
        </w:rPr>
        <w:t>Камышинский</w:t>
      </w:r>
      <w:proofErr w:type="spellEnd"/>
      <w:r w:rsidRPr="00C3466A">
        <w:rPr>
          <w:rFonts w:ascii="Times New Roman" w:hAnsi="Times New Roman" w:cs="Times New Roman"/>
          <w:sz w:val="32"/>
          <w:szCs w:val="32"/>
        </w:rPr>
        <w:t>», участковый уполномоченный.</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Решались вопросы взаимодействия, координации профилактической деятельности среди несовершеннолетних, занятости подростков во внеурочное время, работы с семьями «группы риска» и «трудными» детьми, особое внимание уделялось выполнению Закона «Об образовании», согласно которому требуется привлечь несовершеннолетних к обучению в образовательных учреждениях по достижении 18 лет.</w:t>
      </w:r>
    </w:p>
    <w:p w:rsidR="00CB01A5" w:rsidRPr="00C3466A" w:rsidRDefault="00CB01A5" w:rsidP="00CB01A5">
      <w:pPr>
        <w:spacing w:after="0" w:line="240" w:lineRule="auto"/>
        <w:rPr>
          <w:rFonts w:ascii="Times New Roman" w:hAnsi="Times New Roman" w:cs="Times New Roman"/>
          <w:sz w:val="32"/>
          <w:szCs w:val="32"/>
        </w:rPr>
      </w:pPr>
      <w:r w:rsidRPr="00C3466A">
        <w:rPr>
          <w:rFonts w:ascii="Times New Roman" w:hAnsi="Times New Roman" w:cs="Times New Roman"/>
          <w:sz w:val="32"/>
          <w:szCs w:val="32"/>
        </w:rPr>
        <w:t xml:space="preserve">        Согласно плану общественного Совета по делам несовершеннолетних и защите их прав</w:t>
      </w:r>
      <w:r w:rsidRPr="00C3466A">
        <w:rPr>
          <w:rFonts w:ascii="Times New Roman" w:hAnsi="Times New Roman" w:cs="Times New Roman"/>
          <w:b/>
          <w:sz w:val="32"/>
          <w:szCs w:val="32"/>
        </w:rPr>
        <w:t xml:space="preserve"> </w:t>
      </w:r>
      <w:r w:rsidR="00E341FD" w:rsidRPr="00C3466A">
        <w:rPr>
          <w:rFonts w:ascii="Times New Roman" w:hAnsi="Times New Roman" w:cs="Times New Roman"/>
          <w:sz w:val="32"/>
          <w:szCs w:val="32"/>
        </w:rPr>
        <w:t xml:space="preserve">на 2022 год,  </w:t>
      </w:r>
      <w:r w:rsidRPr="00C3466A">
        <w:rPr>
          <w:rFonts w:ascii="Times New Roman" w:hAnsi="Times New Roman" w:cs="Times New Roman"/>
          <w:sz w:val="32"/>
          <w:szCs w:val="32"/>
        </w:rPr>
        <w:t xml:space="preserve"> на заседаниях Совета о проводимой работе с семьями «группы риска», «трудными» подростками слушали отчеты   Барановской ОШ Кузиной Натальи Валерьевны и </w:t>
      </w:r>
      <w:proofErr w:type="spellStart"/>
      <w:r w:rsidRPr="00C3466A">
        <w:rPr>
          <w:rFonts w:ascii="Times New Roman" w:hAnsi="Times New Roman" w:cs="Times New Roman"/>
          <w:sz w:val="32"/>
          <w:szCs w:val="32"/>
        </w:rPr>
        <w:t>Петрунинской</w:t>
      </w:r>
      <w:proofErr w:type="spellEnd"/>
      <w:r w:rsidRPr="00C3466A">
        <w:rPr>
          <w:rFonts w:ascii="Times New Roman" w:hAnsi="Times New Roman" w:cs="Times New Roman"/>
          <w:sz w:val="32"/>
          <w:szCs w:val="32"/>
        </w:rPr>
        <w:t xml:space="preserve"> СШ Хохловой Елены Николаевны, директора СДК Ахмедовой Юлии Се</w:t>
      </w:r>
      <w:r w:rsidR="00E341FD" w:rsidRPr="00C3466A">
        <w:rPr>
          <w:rFonts w:ascii="Times New Roman" w:hAnsi="Times New Roman" w:cs="Times New Roman"/>
          <w:sz w:val="32"/>
          <w:szCs w:val="32"/>
        </w:rPr>
        <w:t>ргеевны</w:t>
      </w:r>
      <w:proofErr w:type="gramStart"/>
      <w:r w:rsidR="00E341FD" w:rsidRPr="00C3466A">
        <w:rPr>
          <w:rFonts w:ascii="Times New Roman" w:hAnsi="Times New Roman" w:cs="Times New Roman"/>
          <w:sz w:val="32"/>
          <w:szCs w:val="32"/>
        </w:rPr>
        <w:t xml:space="preserve"> .</w:t>
      </w:r>
      <w:proofErr w:type="gramEnd"/>
      <w:r w:rsidR="00E341FD" w:rsidRPr="00C3466A">
        <w:rPr>
          <w:rFonts w:ascii="Times New Roman" w:hAnsi="Times New Roman" w:cs="Times New Roman"/>
          <w:sz w:val="32"/>
          <w:szCs w:val="32"/>
        </w:rPr>
        <w:t xml:space="preserve"> Всего было проведено </w:t>
      </w:r>
      <w:r w:rsidR="00E341FD" w:rsidRPr="003A79D5">
        <w:rPr>
          <w:rFonts w:ascii="Times New Roman" w:hAnsi="Times New Roman" w:cs="Times New Roman"/>
          <w:sz w:val="32"/>
          <w:szCs w:val="32"/>
        </w:rPr>
        <w:t>2</w:t>
      </w:r>
      <w:r w:rsidRPr="003A79D5">
        <w:rPr>
          <w:rFonts w:ascii="Times New Roman" w:hAnsi="Times New Roman" w:cs="Times New Roman"/>
          <w:sz w:val="32"/>
          <w:szCs w:val="32"/>
        </w:rPr>
        <w:t xml:space="preserve"> заседания</w:t>
      </w:r>
      <w:r w:rsidRPr="00C3466A">
        <w:rPr>
          <w:rFonts w:ascii="Times New Roman" w:hAnsi="Times New Roman" w:cs="Times New Roman"/>
          <w:sz w:val="32"/>
          <w:szCs w:val="32"/>
        </w:rPr>
        <w:t xml:space="preserve"> общественного Совета по делам несовершеннолетних и защите их прав.</w:t>
      </w:r>
      <w:r w:rsidR="00E341FD" w:rsidRPr="00C3466A">
        <w:rPr>
          <w:rFonts w:ascii="Times New Roman" w:hAnsi="Times New Roman" w:cs="Times New Roman"/>
          <w:sz w:val="32"/>
          <w:szCs w:val="32"/>
        </w:rPr>
        <w:t xml:space="preserve"> </w:t>
      </w:r>
      <w:r w:rsidRPr="00C3466A">
        <w:rPr>
          <w:rFonts w:ascii="Times New Roman" w:hAnsi="Times New Roman" w:cs="Times New Roman"/>
          <w:sz w:val="32"/>
          <w:szCs w:val="32"/>
        </w:rPr>
        <w:t xml:space="preserve"> Также на  заседаниях </w:t>
      </w:r>
      <w:r w:rsidR="006F3922" w:rsidRPr="00C3466A">
        <w:rPr>
          <w:rFonts w:ascii="Times New Roman" w:hAnsi="Times New Roman" w:cs="Times New Roman"/>
          <w:sz w:val="32"/>
          <w:szCs w:val="32"/>
        </w:rPr>
        <w:t xml:space="preserve">общественного совета по делам несовершеннолетних </w:t>
      </w:r>
      <w:r w:rsidRPr="00C3466A">
        <w:rPr>
          <w:rFonts w:ascii="Times New Roman" w:hAnsi="Times New Roman" w:cs="Times New Roman"/>
          <w:sz w:val="32"/>
          <w:szCs w:val="32"/>
        </w:rPr>
        <w:t xml:space="preserve"> по мере поступления рассматривались материалы на семьи  несовершеннолетних, поступившие из образовательных учреждений, от жителей села.</w:t>
      </w:r>
      <w:r w:rsidR="00E341FD" w:rsidRPr="00C3466A">
        <w:rPr>
          <w:rFonts w:ascii="Times New Roman" w:hAnsi="Times New Roman" w:cs="Times New Roman"/>
          <w:sz w:val="32"/>
          <w:szCs w:val="32"/>
        </w:rPr>
        <w:t xml:space="preserve"> На внутренний учет поставлено </w:t>
      </w:r>
      <w:r w:rsidR="00E341FD" w:rsidRPr="003A79D5">
        <w:rPr>
          <w:rFonts w:ascii="Times New Roman" w:hAnsi="Times New Roman" w:cs="Times New Roman"/>
          <w:sz w:val="32"/>
          <w:szCs w:val="32"/>
        </w:rPr>
        <w:t>за 2022 год 7 семей</w:t>
      </w:r>
      <w:r w:rsidR="006F3922" w:rsidRPr="003A79D5">
        <w:rPr>
          <w:rFonts w:ascii="Times New Roman" w:hAnsi="Times New Roman" w:cs="Times New Roman"/>
          <w:sz w:val="32"/>
          <w:szCs w:val="32"/>
        </w:rPr>
        <w:t>.</w:t>
      </w:r>
      <w:r w:rsidR="00E341FD" w:rsidRPr="00C3466A">
        <w:rPr>
          <w:rFonts w:ascii="Times New Roman" w:hAnsi="Times New Roman" w:cs="Times New Roman"/>
          <w:sz w:val="32"/>
          <w:szCs w:val="32"/>
        </w:rPr>
        <w:t xml:space="preserve"> </w:t>
      </w:r>
      <w:bookmarkStart w:id="0" w:name="_GoBack"/>
      <w:bookmarkEnd w:id="0"/>
      <w:r w:rsidR="00E341FD" w:rsidRPr="00C3466A">
        <w:rPr>
          <w:rFonts w:ascii="Times New Roman" w:hAnsi="Times New Roman" w:cs="Times New Roman"/>
          <w:sz w:val="32"/>
          <w:szCs w:val="32"/>
        </w:rPr>
        <w:t xml:space="preserve"> </w:t>
      </w:r>
    </w:p>
    <w:p w:rsidR="00CB01A5" w:rsidRPr="00C3466A" w:rsidRDefault="00CB01A5" w:rsidP="00CB01A5">
      <w:pPr>
        <w:spacing w:after="0" w:line="240" w:lineRule="auto"/>
        <w:rPr>
          <w:rFonts w:ascii="Times New Roman" w:hAnsi="Times New Roman" w:cs="Times New Roman"/>
          <w:sz w:val="32"/>
          <w:szCs w:val="32"/>
        </w:rPr>
      </w:pPr>
      <w:r w:rsidRPr="00C3466A">
        <w:rPr>
          <w:rFonts w:ascii="Times New Roman" w:hAnsi="Times New Roman" w:cs="Times New Roman"/>
          <w:sz w:val="32"/>
          <w:szCs w:val="32"/>
        </w:rPr>
        <w:t xml:space="preserve">       Согласно графиков рейдов по профилактике семейного неблагополучия и рейдов в места скопления молодежи в вечернее время, рейды проводятся ежемесячно. </w:t>
      </w:r>
      <w:r w:rsidR="00E341FD" w:rsidRPr="00C3466A">
        <w:rPr>
          <w:rFonts w:ascii="Times New Roman" w:hAnsi="Times New Roman" w:cs="Times New Roman"/>
          <w:sz w:val="32"/>
          <w:szCs w:val="32"/>
        </w:rPr>
        <w:t xml:space="preserve"> </w:t>
      </w:r>
      <w:r w:rsidRPr="00C3466A">
        <w:rPr>
          <w:rFonts w:ascii="Times New Roman" w:hAnsi="Times New Roman" w:cs="Times New Roman"/>
          <w:sz w:val="32"/>
          <w:szCs w:val="32"/>
        </w:rPr>
        <w:t xml:space="preserve">В связи с </w:t>
      </w:r>
      <w:proofErr w:type="gramStart"/>
      <w:r w:rsidRPr="00C3466A">
        <w:rPr>
          <w:rFonts w:ascii="Times New Roman" w:hAnsi="Times New Roman" w:cs="Times New Roman"/>
          <w:sz w:val="32"/>
          <w:szCs w:val="32"/>
        </w:rPr>
        <w:t>тем</w:t>
      </w:r>
      <w:proofErr w:type="gramEnd"/>
      <w:r w:rsidRPr="00C3466A">
        <w:rPr>
          <w:rFonts w:ascii="Times New Roman" w:hAnsi="Times New Roman" w:cs="Times New Roman"/>
          <w:sz w:val="32"/>
          <w:szCs w:val="32"/>
        </w:rPr>
        <w:t xml:space="preserve"> что за последнее время наблюдается сложная обстановка, связанная с гибелью детей на пожарах рейды по </w:t>
      </w:r>
      <w:proofErr w:type="spellStart"/>
      <w:r w:rsidRPr="00C3466A">
        <w:rPr>
          <w:rFonts w:ascii="Times New Roman" w:hAnsi="Times New Roman" w:cs="Times New Roman"/>
          <w:sz w:val="32"/>
          <w:szCs w:val="32"/>
        </w:rPr>
        <w:t>Петрунинскому</w:t>
      </w:r>
      <w:proofErr w:type="spellEnd"/>
      <w:r w:rsidRPr="00C3466A">
        <w:rPr>
          <w:rFonts w:ascii="Times New Roman" w:hAnsi="Times New Roman" w:cs="Times New Roman"/>
          <w:sz w:val="32"/>
          <w:szCs w:val="32"/>
        </w:rPr>
        <w:t xml:space="preserve"> поселению проходят постоянно, вручаются памятки по пожарной безопасности под роспись. Не только в </w:t>
      </w:r>
      <w:r w:rsidRPr="00C3466A">
        <w:rPr>
          <w:rFonts w:ascii="Times New Roman" w:hAnsi="Times New Roman" w:cs="Times New Roman"/>
          <w:sz w:val="32"/>
          <w:szCs w:val="32"/>
        </w:rPr>
        <w:lastRenderedPageBreak/>
        <w:t xml:space="preserve">семьи группы риска, но и в семьи, где  находятся несовершеннолетние дети, также и в многодетные семьи. </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Совместно с представителями инспекторов МО МВД «</w:t>
      </w:r>
      <w:proofErr w:type="spellStart"/>
      <w:r w:rsidRPr="00C3466A">
        <w:rPr>
          <w:rFonts w:ascii="Times New Roman" w:hAnsi="Times New Roman" w:cs="Times New Roman"/>
          <w:sz w:val="32"/>
          <w:szCs w:val="32"/>
        </w:rPr>
        <w:t>Камышинский</w:t>
      </w:r>
      <w:proofErr w:type="spellEnd"/>
      <w:r w:rsidRPr="00C3466A">
        <w:rPr>
          <w:rFonts w:ascii="Times New Roman" w:hAnsi="Times New Roman" w:cs="Times New Roman"/>
          <w:sz w:val="32"/>
          <w:szCs w:val="32"/>
        </w:rPr>
        <w:t>» проводили рейды, посещали семьи, находящиеся в сложной жизненной ситуации, проводили акты обследования жилищно-бытовых условий проживания несовершеннолетних в таких семьях.</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Ежегодно  с июня по август специалистами администрации Петрунинского сельского поселения оказывается содействие в трудоустройстве несовершеннолетних граждан в возрасте от 14 до 18 лет на общественные работы через Центр занятости населения.  В отчетном году у нас на благоустройстве те</w:t>
      </w:r>
      <w:r w:rsidR="00E341FD" w:rsidRPr="00C3466A">
        <w:rPr>
          <w:rFonts w:ascii="Times New Roman" w:hAnsi="Times New Roman" w:cs="Times New Roman"/>
          <w:sz w:val="32"/>
          <w:szCs w:val="32"/>
        </w:rPr>
        <w:t xml:space="preserve">рритории </w:t>
      </w:r>
      <w:proofErr w:type="spellStart"/>
      <w:r w:rsidR="00E341FD" w:rsidRPr="00C3466A">
        <w:rPr>
          <w:rFonts w:ascii="Times New Roman" w:hAnsi="Times New Roman" w:cs="Times New Roman"/>
          <w:sz w:val="32"/>
          <w:szCs w:val="32"/>
        </w:rPr>
        <w:t>с</w:t>
      </w:r>
      <w:proofErr w:type="gramStart"/>
      <w:r w:rsidR="00E341FD" w:rsidRPr="00C3466A">
        <w:rPr>
          <w:rFonts w:ascii="Times New Roman" w:hAnsi="Times New Roman" w:cs="Times New Roman"/>
          <w:sz w:val="32"/>
          <w:szCs w:val="32"/>
        </w:rPr>
        <w:t>.П</w:t>
      </w:r>
      <w:proofErr w:type="gramEnd"/>
      <w:r w:rsidR="00E341FD" w:rsidRPr="00C3466A">
        <w:rPr>
          <w:rFonts w:ascii="Times New Roman" w:hAnsi="Times New Roman" w:cs="Times New Roman"/>
          <w:sz w:val="32"/>
          <w:szCs w:val="32"/>
        </w:rPr>
        <w:t>етрунино</w:t>
      </w:r>
      <w:proofErr w:type="spellEnd"/>
      <w:r w:rsidR="00E341FD" w:rsidRPr="00C3466A">
        <w:rPr>
          <w:rFonts w:ascii="Times New Roman" w:hAnsi="Times New Roman" w:cs="Times New Roman"/>
          <w:sz w:val="32"/>
          <w:szCs w:val="32"/>
        </w:rPr>
        <w:t xml:space="preserve">  работали 3</w:t>
      </w:r>
      <w:r w:rsidRPr="00C3466A">
        <w:rPr>
          <w:rFonts w:ascii="Times New Roman" w:hAnsi="Times New Roman" w:cs="Times New Roman"/>
          <w:sz w:val="32"/>
          <w:szCs w:val="32"/>
        </w:rPr>
        <w:t xml:space="preserve"> ребенка</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Фактов лишения родительских прав в отношении несовершеннолетних за истекший год не было.</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Проведены выездные заседания по данным материалам и проведены акты обследования условий проживания несовершеннолетних.</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w:t>
      </w:r>
      <w:r w:rsidR="00E341FD" w:rsidRPr="00C3466A">
        <w:rPr>
          <w:rFonts w:ascii="Times New Roman" w:hAnsi="Times New Roman" w:cs="Times New Roman"/>
          <w:sz w:val="32"/>
          <w:szCs w:val="32"/>
        </w:rPr>
        <w:t xml:space="preserve"> </w:t>
      </w:r>
      <w:r w:rsidRPr="00C3466A">
        <w:rPr>
          <w:rFonts w:ascii="Times New Roman" w:hAnsi="Times New Roman" w:cs="Times New Roman"/>
          <w:sz w:val="32"/>
          <w:szCs w:val="32"/>
        </w:rPr>
        <w:t xml:space="preserve"> В 202</w:t>
      </w:r>
      <w:r w:rsidR="00400F18">
        <w:rPr>
          <w:rFonts w:ascii="Times New Roman" w:hAnsi="Times New Roman" w:cs="Times New Roman"/>
          <w:sz w:val="32"/>
          <w:szCs w:val="32"/>
        </w:rPr>
        <w:t>3</w:t>
      </w:r>
      <w:r w:rsidRPr="00C3466A">
        <w:rPr>
          <w:rFonts w:ascii="Times New Roman" w:hAnsi="Times New Roman" w:cs="Times New Roman"/>
          <w:sz w:val="32"/>
          <w:szCs w:val="32"/>
        </w:rPr>
        <w:t xml:space="preserve"> году продолжим</w:t>
      </w:r>
    </w:p>
    <w:p w:rsidR="00CB01A5" w:rsidRPr="00C3466A" w:rsidRDefault="00CB01A5" w:rsidP="00CB01A5">
      <w:pPr>
        <w:spacing w:after="0"/>
        <w:rPr>
          <w:rFonts w:ascii="Times New Roman" w:hAnsi="Times New Roman" w:cs="Times New Roman"/>
          <w:sz w:val="32"/>
          <w:szCs w:val="32"/>
        </w:rPr>
      </w:pPr>
      <w:r w:rsidRPr="00C3466A">
        <w:rPr>
          <w:rFonts w:ascii="Times New Roman" w:hAnsi="Times New Roman" w:cs="Times New Roman"/>
          <w:sz w:val="32"/>
          <w:szCs w:val="32"/>
        </w:rPr>
        <w:t xml:space="preserve"> 1.Осуществление контроля за соблюдением прав и законных интересов детей и подростков. Содействие несовершеннолетним в реализации, защите и восстановлении прав и законных интересов в пределах своей компетентности.</w:t>
      </w:r>
    </w:p>
    <w:p w:rsidR="00CB01A5" w:rsidRPr="00C3466A" w:rsidRDefault="00CB01A5" w:rsidP="00CB01A5">
      <w:pPr>
        <w:pStyle w:val="a3"/>
        <w:tabs>
          <w:tab w:val="left" w:pos="2520"/>
        </w:tabs>
        <w:ind w:left="0"/>
        <w:rPr>
          <w:rFonts w:ascii="Times New Roman" w:hAnsi="Times New Roman" w:cs="Times New Roman"/>
          <w:sz w:val="32"/>
          <w:szCs w:val="32"/>
        </w:rPr>
      </w:pPr>
      <w:r w:rsidRPr="00C3466A">
        <w:rPr>
          <w:rFonts w:ascii="Times New Roman" w:hAnsi="Times New Roman" w:cs="Times New Roman"/>
          <w:sz w:val="32"/>
          <w:szCs w:val="32"/>
        </w:rPr>
        <w:t>2.Профилактическую работу в семьях «группы риска».</w:t>
      </w:r>
    </w:p>
    <w:p w:rsidR="00CB01A5" w:rsidRPr="00C3466A" w:rsidRDefault="00CB01A5" w:rsidP="00CB01A5">
      <w:pPr>
        <w:pStyle w:val="a3"/>
        <w:tabs>
          <w:tab w:val="left" w:pos="2520"/>
        </w:tabs>
        <w:ind w:left="0"/>
        <w:rPr>
          <w:rFonts w:ascii="Times New Roman" w:hAnsi="Times New Roman" w:cs="Times New Roman"/>
          <w:sz w:val="32"/>
          <w:szCs w:val="32"/>
        </w:rPr>
      </w:pPr>
      <w:r w:rsidRPr="00C3466A">
        <w:rPr>
          <w:rFonts w:ascii="Times New Roman" w:hAnsi="Times New Roman" w:cs="Times New Roman"/>
          <w:sz w:val="32"/>
          <w:szCs w:val="32"/>
        </w:rPr>
        <w:t>3.Профилактику беспризорности, безнадзорности, правонарушений и антиобщественных действий, алкоголизма и наркомании несовершеннолетних.</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w:t>
      </w:r>
      <w:proofErr w:type="gramStart"/>
      <w:r w:rsidRPr="00C3466A">
        <w:rPr>
          <w:rFonts w:ascii="Times New Roman" w:hAnsi="Times New Roman" w:cs="Times New Roman"/>
          <w:sz w:val="32"/>
          <w:szCs w:val="32"/>
        </w:rPr>
        <w:t xml:space="preserve">Члены Совета ветеранов Петрунинского сельского поселения Степанченко Г.В., </w:t>
      </w:r>
      <w:proofErr w:type="spellStart"/>
      <w:r w:rsidRPr="00C3466A">
        <w:rPr>
          <w:rFonts w:ascii="Times New Roman" w:hAnsi="Times New Roman" w:cs="Times New Roman"/>
          <w:sz w:val="32"/>
          <w:szCs w:val="32"/>
        </w:rPr>
        <w:t>Сухинина</w:t>
      </w:r>
      <w:proofErr w:type="spellEnd"/>
      <w:r w:rsidRPr="00C3466A">
        <w:rPr>
          <w:rFonts w:ascii="Times New Roman" w:hAnsi="Times New Roman" w:cs="Times New Roman"/>
          <w:sz w:val="32"/>
          <w:szCs w:val="32"/>
        </w:rPr>
        <w:t xml:space="preserve"> З.В., Терехова Н.И.,   </w:t>
      </w:r>
      <w:proofErr w:type="spellStart"/>
      <w:r w:rsidRPr="00C3466A">
        <w:rPr>
          <w:rFonts w:ascii="Times New Roman" w:hAnsi="Times New Roman" w:cs="Times New Roman"/>
          <w:sz w:val="32"/>
          <w:szCs w:val="32"/>
        </w:rPr>
        <w:t>Контарева</w:t>
      </w:r>
      <w:proofErr w:type="spellEnd"/>
      <w:r w:rsidRPr="00C3466A">
        <w:rPr>
          <w:rFonts w:ascii="Times New Roman" w:hAnsi="Times New Roman" w:cs="Times New Roman"/>
          <w:sz w:val="32"/>
          <w:szCs w:val="32"/>
        </w:rPr>
        <w:t xml:space="preserve"> Р.Г., Давыденко А.М. работали под руководством председателя Чуркиной Р.Я. постоянно интересуются  проблемами ветеранов и пенсионеров поселения, откликаются на любую просьбу,  организуют поздравления с юбилейными датами, бесплатную подписку и доставку  газеты  </w:t>
      </w:r>
      <w:r w:rsidRPr="00C3466A">
        <w:rPr>
          <w:rFonts w:ascii="Times New Roman" w:hAnsi="Times New Roman" w:cs="Times New Roman"/>
          <w:sz w:val="32"/>
          <w:szCs w:val="32"/>
        </w:rPr>
        <w:lastRenderedPageBreak/>
        <w:t>«</w:t>
      </w:r>
      <w:proofErr w:type="spellStart"/>
      <w:r w:rsidRPr="00C3466A">
        <w:rPr>
          <w:rFonts w:ascii="Times New Roman" w:hAnsi="Times New Roman" w:cs="Times New Roman"/>
          <w:sz w:val="32"/>
          <w:szCs w:val="32"/>
        </w:rPr>
        <w:t>Уездъ</w:t>
      </w:r>
      <w:proofErr w:type="spellEnd"/>
      <w:r w:rsidRPr="00C3466A">
        <w:rPr>
          <w:rFonts w:ascii="Times New Roman" w:hAnsi="Times New Roman" w:cs="Times New Roman"/>
          <w:sz w:val="32"/>
          <w:szCs w:val="32"/>
        </w:rPr>
        <w:t>», посещают ветеранов на дому.</w:t>
      </w:r>
      <w:proofErr w:type="gramEnd"/>
      <w:r w:rsidR="006A53C6" w:rsidRPr="00C3466A">
        <w:rPr>
          <w:rFonts w:ascii="Times New Roman" w:hAnsi="Times New Roman" w:cs="Times New Roman"/>
          <w:sz w:val="32"/>
          <w:szCs w:val="32"/>
        </w:rPr>
        <w:t xml:space="preserve"> Работая совместно с Советом ветеранов </w:t>
      </w:r>
      <w:proofErr w:type="spellStart"/>
      <w:r w:rsidR="006A53C6" w:rsidRPr="00C3466A">
        <w:rPr>
          <w:rFonts w:ascii="Times New Roman" w:hAnsi="Times New Roman" w:cs="Times New Roman"/>
          <w:sz w:val="32"/>
          <w:szCs w:val="32"/>
        </w:rPr>
        <w:t>Камышинского</w:t>
      </w:r>
      <w:proofErr w:type="spellEnd"/>
      <w:r w:rsidR="006A53C6" w:rsidRPr="00C3466A">
        <w:rPr>
          <w:rFonts w:ascii="Times New Roman" w:hAnsi="Times New Roman" w:cs="Times New Roman"/>
          <w:sz w:val="32"/>
          <w:szCs w:val="32"/>
        </w:rPr>
        <w:t xml:space="preserve"> района организовали профилактическое лечение в Волгоградском госпитале ветеранов трех пенсионеров, также один пенсионер отдохнул в </w:t>
      </w:r>
      <w:proofErr w:type="spellStart"/>
      <w:r w:rsidR="006A53C6" w:rsidRPr="00C3466A">
        <w:rPr>
          <w:rFonts w:ascii="Times New Roman" w:hAnsi="Times New Roman" w:cs="Times New Roman"/>
          <w:sz w:val="32"/>
          <w:szCs w:val="32"/>
        </w:rPr>
        <w:t>Щербаковском</w:t>
      </w:r>
      <w:proofErr w:type="spellEnd"/>
      <w:r w:rsidR="006A53C6" w:rsidRPr="00C3466A">
        <w:rPr>
          <w:rFonts w:ascii="Times New Roman" w:hAnsi="Times New Roman" w:cs="Times New Roman"/>
          <w:sz w:val="32"/>
          <w:szCs w:val="32"/>
        </w:rPr>
        <w:t xml:space="preserve"> парке. </w:t>
      </w:r>
      <w:r w:rsidRPr="00C3466A">
        <w:rPr>
          <w:rFonts w:ascii="Times New Roman" w:hAnsi="Times New Roman" w:cs="Times New Roman"/>
          <w:sz w:val="32"/>
          <w:szCs w:val="32"/>
        </w:rPr>
        <w:t xml:space="preserve"> Жен. Совет Петрунинского сельского поселения возглавляемый </w:t>
      </w:r>
      <w:proofErr w:type="spellStart"/>
      <w:r w:rsidRPr="00C3466A">
        <w:rPr>
          <w:rFonts w:ascii="Times New Roman" w:hAnsi="Times New Roman" w:cs="Times New Roman"/>
          <w:sz w:val="32"/>
          <w:szCs w:val="32"/>
        </w:rPr>
        <w:t>Фурукиной</w:t>
      </w:r>
      <w:proofErr w:type="spellEnd"/>
      <w:r w:rsidRPr="00C3466A">
        <w:rPr>
          <w:rFonts w:ascii="Times New Roman" w:hAnsi="Times New Roman" w:cs="Times New Roman"/>
          <w:sz w:val="32"/>
          <w:szCs w:val="32"/>
        </w:rPr>
        <w:t xml:space="preserve"> Е.Н. совместно с волонтерами поселения проводил работу </w:t>
      </w:r>
      <w:r w:rsidR="006A53C6" w:rsidRPr="00C3466A">
        <w:rPr>
          <w:rFonts w:ascii="Times New Roman" w:hAnsi="Times New Roman" w:cs="Times New Roman"/>
          <w:sz w:val="32"/>
          <w:szCs w:val="32"/>
        </w:rPr>
        <w:t xml:space="preserve"> по  оказанию материальной помощи участникам специальной военной операции на Украине</w:t>
      </w:r>
      <w:r w:rsidR="00837ED1" w:rsidRPr="00C3466A">
        <w:rPr>
          <w:rFonts w:ascii="Times New Roman" w:hAnsi="Times New Roman" w:cs="Times New Roman"/>
          <w:sz w:val="32"/>
          <w:szCs w:val="32"/>
        </w:rPr>
        <w:t>, это теплые вещи и продукты, а также было перечислено 50 тыс. рублей на счета благотворительных организаций, огромная благодарность не равнодушным жителям поселения оказывающим помощь защитникам нашей Родины</w:t>
      </w:r>
      <w:proofErr w:type="gramStart"/>
      <w:r w:rsidR="00837ED1" w:rsidRPr="00C3466A">
        <w:rPr>
          <w:rFonts w:ascii="Times New Roman" w:hAnsi="Times New Roman" w:cs="Times New Roman"/>
          <w:sz w:val="32"/>
          <w:szCs w:val="32"/>
        </w:rPr>
        <w:t xml:space="preserve"> .</w:t>
      </w:r>
      <w:proofErr w:type="gramEnd"/>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w:t>
      </w:r>
      <w:proofErr w:type="gramStart"/>
      <w:r w:rsidRPr="00C3466A">
        <w:rPr>
          <w:rFonts w:ascii="Times New Roman" w:hAnsi="Times New Roman" w:cs="Times New Roman"/>
          <w:sz w:val="32"/>
          <w:szCs w:val="32"/>
        </w:rPr>
        <w:t>Постоянно, в течение года, проводилась  профилактическая работа по противопожарной безопасности  и предотвращению пожаров в поселении, ответственным за которую является Андрейкин Ю.А.  Пожарная машина, несмотря на давний срок эксплуатации, практически все</w:t>
      </w:r>
      <w:r w:rsidR="00837ED1" w:rsidRPr="00C3466A">
        <w:rPr>
          <w:rFonts w:ascii="Times New Roman" w:hAnsi="Times New Roman" w:cs="Times New Roman"/>
          <w:sz w:val="32"/>
          <w:szCs w:val="32"/>
        </w:rPr>
        <w:t>гда в рабочем состоянии   В 2022</w:t>
      </w:r>
      <w:r w:rsidRPr="00C3466A">
        <w:rPr>
          <w:rFonts w:ascii="Times New Roman" w:hAnsi="Times New Roman" w:cs="Times New Roman"/>
          <w:sz w:val="32"/>
          <w:szCs w:val="32"/>
        </w:rPr>
        <w:t xml:space="preserve"> год</w:t>
      </w:r>
      <w:r w:rsidR="00837ED1" w:rsidRPr="00C3466A">
        <w:rPr>
          <w:rFonts w:ascii="Times New Roman" w:hAnsi="Times New Roman" w:cs="Times New Roman"/>
          <w:sz w:val="32"/>
          <w:szCs w:val="32"/>
        </w:rPr>
        <w:t>у</w:t>
      </w:r>
      <w:r w:rsidR="00E341FD" w:rsidRPr="00C3466A">
        <w:rPr>
          <w:rFonts w:ascii="Times New Roman" w:hAnsi="Times New Roman" w:cs="Times New Roman"/>
          <w:sz w:val="32"/>
          <w:szCs w:val="32"/>
        </w:rPr>
        <w:t xml:space="preserve"> пожарная машина 6 </w:t>
      </w:r>
      <w:r w:rsidRPr="00C3466A">
        <w:rPr>
          <w:rFonts w:ascii="Times New Roman" w:hAnsi="Times New Roman" w:cs="Times New Roman"/>
          <w:sz w:val="32"/>
          <w:szCs w:val="32"/>
        </w:rPr>
        <w:t xml:space="preserve">раз выезжала на тушение возгораний в поселении, на тушение ландшафтных  пожаров.    </w:t>
      </w:r>
      <w:proofErr w:type="gramEnd"/>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Проведена полная опашка территории </w:t>
      </w:r>
      <w:proofErr w:type="spellStart"/>
      <w:r w:rsidRPr="00C3466A">
        <w:rPr>
          <w:rFonts w:ascii="Times New Roman" w:hAnsi="Times New Roman" w:cs="Times New Roman"/>
          <w:sz w:val="32"/>
          <w:szCs w:val="32"/>
        </w:rPr>
        <w:t>Петрунинского</w:t>
      </w:r>
      <w:proofErr w:type="spellEnd"/>
      <w:r w:rsidRPr="00C3466A">
        <w:rPr>
          <w:rFonts w:ascii="Times New Roman" w:hAnsi="Times New Roman" w:cs="Times New Roman"/>
          <w:sz w:val="32"/>
          <w:szCs w:val="32"/>
        </w:rPr>
        <w:t xml:space="preserve"> поселения и </w:t>
      </w:r>
      <w:proofErr w:type="spellStart"/>
      <w:r w:rsidRPr="00C3466A">
        <w:rPr>
          <w:rFonts w:ascii="Times New Roman" w:hAnsi="Times New Roman" w:cs="Times New Roman"/>
          <w:sz w:val="32"/>
          <w:szCs w:val="32"/>
        </w:rPr>
        <w:t>проходяших</w:t>
      </w:r>
      <w:proofErr w:type="spellEnd"/>
      <w:r w:rsidRPr="00C3466A">
        <w:rPr>
          <w:rFonts w:ascii="Times New Roman" w:hAnsi="Times New Roman" w:cs="Times New Roman"/>
          <w:sz w:val="32"/>
          <w:szCs w:val="32"/>
        </w:rPr>
        <w:t xml:space="preserve"> по территории поселения дорог. В течении лета проводился </w:t>
      </w:r>
      <w:proofErr w:type="spellStart"/>
      <w:r w:rsidRPr="00C3466A">
        <w:rPr>
          <w:rFonts w:ascii="Times New Roman" w:hAnsi="Times New Roman" w:cs="Times New Roman"/>
          <w:sz w:val="32"/>
          <w:szCs w:val="32"/>
        </w:rPr>
        <w:t>окос</w:t>
      </w:r>
      <w:proofErr w:type="spellEnd"/>
      <w:r w:rsidRPr="00C3466A">
        <w:rPr>
          <w:rFonts w:ascii="Times New Roman" w:hAnsi="Times New Roman" w:cs="Times New Roman"/>
          <w:sz w:val="32"/>
          <w:szCs w:val="32"/>
        </w:rPr>
        <w:t xml:space="preserve"> сорной растительности на территории </w:t>
      </w:r>
      <w:proofErr w:type="spellStart"/>
      <w:r w:rsidRPr="00C3466A">
        <w:rPr>
          <w:rFonts w:ascii="Times New Roman" w:hAnsi="Times New Roman" w:cs="Times New Roman"/>
          <w:sz w:val="32"/>
          <w:szCs w:val="32"/>
        </w:rPr>
        <w:t>с.Петрунино</w:t>
      </w:r>
      <w:proofErr w:type="spellEnd"/>
      <w:r w:rsidRPr="00C3466A">
        <w:rPr>
          <w:rFonts w:ascii="Times New Roman" w:hAnsi="Times New Roman" w:cs="Times New Roman"/>
          <w:sz w:val="32"/>
          <w:szCs w:val="32"/>
        </w:rPr>
        <w:t xml:space="preserve"> и </w:t>
      </w:r>
      <w:proofErr w:type="spellStart"/>
      <w:r w:rsidRPr="00C3466A">
        <w:rPr>
          <w:rFonts w:ascii="Times New Roman" w:hAnsi="Times New Roman" w:cs="Times New Roman"/>
          <w:sz w:val="32"/>
          <w:szCs w:val="32"/>
        </w:rPr>
        <w:t>с.Барановка</w:t>
      </w:r>
      <w:proofErr w:type="spellEnd"/>
      <w:r w:rsidR="009701F5" w:rsidRPr="00C3466A">
        <w:rPr>
          <w:rFonts w:ascii="Times New Roman" w:hAnsi="Times New Roman" w:cs="Times New Roman"/>
          <w:sz w:val="32"/>
          <w:szCs w:val="32"/>
        </w:rPr>
        <w:t xml:space="preserve">.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Пользуясь случаем, обращаюсь к гражданам села оказывать любую поддержку во время тушения пожаров. В настоящее время пожарная машина находится в теплом боксе при школе и всегда готова к работе.</w:t>
      </w:r>
    </w:p>
    <w:p w:rsidR="00CB01A5" w:rsidRPr="00C3466A" w:rsidRDefault="00837ED1"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В 2022</w:t>
      </w:r>
      <w:r w:rsidR="00CB01A5" w:rsidRPr="00C3466A">
        <w:rPr>
          <w:rFonts w:ascii="Times New Roman" w:hAnsi="Times New Roman" w:cs="Times New Roman"/>
          <w:sz w:val="32"/>
          <w:szCs w:val="32"/>
        </w:rPr>
        <w:t xml:space="preserve"> г. при проверке готовности Петрунинского сельского поселения к пожароопасному периоду  начальником  ПЧ </w:t>
      </w:r>
      <w:proofErr w:type="spellStart"/>
      <w:r w:rsidR="00CB01A5" w:rsidRPr="00C3466A">
        <w:rPr>
          <w:rFonts w:ascii="Times New Roman" w:hAnsi="Times New Roman" w:cs="Times New Roman"/>
          <w:sz w:val="32"/>
          <w:szCs w:val="32"/>
        </w:rPr>
        <w:t>Петроввальского</w:t>
      </w:r>
      <w:proofErr w:type="spellEnd"/>
      <w:r w:rsidR="00CB01A5" w:rsidRPr="00C3466A">
        <w:rPr>
          <w:rFonts w:ascii="Times New Roman" w:hAnsi="Times New Roman" w:cs="Times New Roman"/>
          <w:sz w:val="32"/>
          <w:szCs w:val="32"/>
        </w:rPr>
        <w:t xml:space="preserve"> ПСЧ 9 – </w:t>
      </w:r>
      <w:proofErr w:type="spellStart"/>
      <w:r w:rsidR="00CB01A5" w:rsidRPr="00C3466A">
        <w:rPr>
          <w:rFonts w:ascii="Times New Roman" w:hAnsi="Times New Roman" w:cs="Times New Roman"/>
          <w:sz w:val="32"/>
          <w:szCs w:val="32"/>
        </w:rPr>
        <w:t>го</w:t>
      </w:r>
      <w:proofErr w:type="spellEnd"/>
      <w:r w:rsidR="00CB01A5" w:rsidRPr="00C3466A">
        <w:rPr>
          <w:rFonts w:ascii="Times New Roman" w:hAnsi="Times New Roman" w:cs="Times New Roman"/>
          <w:sz w:val="32"/>
          <w:szCs w:val="32"/>
        </w:rPr>
        <w:t xml:space="preserve"> о</w:t>
      </w:r>
      <w:r w:rsidR="00E341FD" w:rsidRPr="00C3466A">
        <w:rPr>
          <w:rFonts w:ascii="Times New Roman" w:hAnsi="Times New Roman" w:cs="Times New Roman"/>
          <w:sz w:val="32"/>
          <w:szCs w:val="32"/>
        </w:rPr>
        <w:t>тряда ФПС нарушений не выявлено, указано на необходимость обновления знаков по месту нахождения пирсов для забора воды</w:t>
      </w:r>
      <w:r w:rsidR="00F066F2" w:rsidRPr="00C3466A">
        <w:rPr>
          <w:rFonts w:ascii="Times New Roman" w:hAnsi="Times New Roman" w:cs="Times New Roman"/>
          <w:sz w:val="32"/>
          <w:szCs w:val="32"/>
        </w:rPr>
        <w:t>.</w:t>
      </w:r>
      <w:r w:rsidR="00CB01A5" w:rsidRPr="00C3466A">
        <w:rPr>
          <w:rFonts w:ascii="Times New Roman" w:hAnsi="Times New Roman" w:cs="Times New Roman"/>
          <w:sz w:val="32"/>
          <w:szCs w:val="32"/>
        </w:rPr>
        <w:t xml:space="preserve"> Проверка пожарной безопасности поселения государственными пожарными инспекторами указала на наши слабые места, такие как наличие сухой </w:t>
      </w:r>
      <w:proofErr w:type="gramStart"/>
      <w:r w:rsidR="00CB01A5" w:rsidRPr="00C3466A">
        <w:rPr>
          <w:rFonts w:ascii="Times New Roman" w:hAnsi="Times New Roman" w:cs="Times New Roman"/>
          <w:sz w:val="32"/>
          <w:szCs w:val="32"/>
        </w:rPr>
        <w:t>растительности</w:t>
      </w:r>
      <w:proofErr w:type="gramEnd"/>
      <w:r w:rsidR="00CB01A5" w:rsidRPr="00C3466A">
        <w:rPr>
          <w:rFonts w:ascii="Times New Roman" w:hAnsi="Times New Roman" w:cs="Times New Roman"/>
          <w:sz w:val="32"/>
          <w:szCs w:val="32"/>
        </w:rPr>
        <w:t xml:space="preserve">  у дворов жителей поселения, веток деревьев, камышовые заросли на территории поселения. Как всегда в нашей зоне в летний период  высока вероятность ландшафтных  пожаров, поэтому я обращаюсь к сельхоз производителям, владельцам ЛПХ, собственникам с/х земли о необходимости опашки посевов и не обрабатываемых паев и для того чтобы </w:t>
      </w:r>
      <w:r w:rsidR="00CB01A5" w:rsidRPr="00C3466A">
        <w:rPr>
          <w:rFonts w:ascii="Times New Roman" w:hAnsi="Times New Roman" w:cs="Times New Roman"/>
          <w:sz w:val="32"/>
          <w:szCs w:val="32"/>
        </w:rPr>
        <w:lastRenderedPageBreak/>
        <w:t>сохранить  жизни жителей и целостность имущества нам самим в первую очередь необходимо соблюдать правила пожарной безопасности в течени</w:t>
      </w:r>
      <w:proofErr w:type="gramStart"/>
      <w:r w:rsidR="00CB01A5" w:rsidRPr="00C3466A">
        <w:rPr>
          <w:rFonts w:ascii="Times New Roman" w:hAnsi="Times New Roman" w:cs="Times New Roman"/>
          <w:sz w:val="32"/>
          <w:szCs w:val="32"/>
        </w:rPr>
        <w:t>и</w:t>
      </w:r>
      <w:proofErr w:type="gramEnd"/>
      <w:r w:rsidR="00CB01A5" w:rsidRPr="00C3466A">
        <w:rPr>
          <w:rFonts w:ascii="Times New Roman" w:hAnsi="Times New Roman" w:cs="Times New Roman"/>
          <w:sz w:val="32"/>
          <w:szCs w:val="32"/>
        </w:rPr>
        <w:t xml:space="preserve"> всего года, и особенно в летний особо</w:t>
      </w:r>
      <w:r w:rsidR="0046418F">
        <w:rPr>
          <w:rFonts w:ascii="Times New Roman" w:hAnsi="Times New Roman" w:cs="Times New Roman"/>
          <w:sz w:val="32"/>
          <w:szCs w:val="32"/>
        </w:rPr>
        <w:t xml:space="preserve"> </w:t>
      </w:r>
      <w:r w:rsidR="00CB01A5" w:rsidRPr="00C3466A">
        <w:rPr>
          <w:rFonts w:ascii="Times New Roman" w:hAnsi="Times New Roman" w:cs="Times New Roman"/>
          <w:sz w:val="32"/>
          <w:szCs w:val="32"/>
        </w:rPr>
        <w:t xml:space="preserve">опасный период, иметь запасы воды в емкостях в каждом домовладении, освободить пожарные проезды от мусора и навоза, административной комиссией этому вопросу будет уделено особое внимание, </w:t>
      </w:r>
      <w:proofErr w:type="gramStart"/>
      <w:r w:rsidR="00CB01A5" w:rsidRPr="00C3466A">
        <w:rPr>
          <w:rFonts w:ascii="Times New Roman" w:hAnsi="Times New Roman" w:cs="Times New Roman"/>
          <w:sz w:val="32"/>
          <w:szCs w:val="32"/>
        </w:rPr>
        <w:t>о</w:t>
      </w:r>
      <w:proofErr w:type="gramEnd"/>
      <w:r w:rsidR="00CB01A5" w:rsidRPr="00C3466A">
        <w:rPr>
          <w:rFonts w:ascii="Times New Roman" w:hAnsi="Times New Roman" w:cs="Times New Roman"/>
          <w:sz w:val="32"/>
          <w:szCs w:val="32"/>
        </w:rPr>
        <w:t xml:space="preserve"> всех случаях нарушений запрета на открытый огонь призываю жителей сообщать в администрацию поселения для предупреждения возможных негативных  последствий.</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Законодательным органом Петрунинского сельского поселения является </w:t>
      </w:r>
      <w:proofErr w:type="spellStart"/>
      <w:r w:rsidRPr="00C3466A">
        <w:rPr>
          <w:rFonts w:ascii="Times New Roman" w:hAnsi="Times New Roman" w:cs="Times New Roman"/>
          <w:sz w:val="32"/>
          <w:szCs w:val="32"/>
        </w:rPr>
        <w:t>Петрунинский</w:t>
      </w:r>
      <w:proofErr w:type="spellEnd"/>
      <w:r w:rsidRPr="00C3466A">
        <w:rPr>
          <w:rFonts w:ascii="Times New Roman" w:hAnsi="Times New Roman" w:cs="Times New Roman"/>
          <w:sz w:val="32"/>
          <w:szCs w:val="32"/>
        </w:rPr>
        <w:t xml:space="preserve"> сельский Совет, в состав которого в </w:t>
      </w:r>
      <w:r w:rsidR="009701F5" w:rsidRPr="00C3466A">
        <w:rPr>
          <w:rFonts w:ascii="Times New Roman" w:hAnsi="Times New Roman" w:cs="Times New Roman"/>
          <w:sz w:val="32"/>
          <w:szCs w:val="32"/>
        </w:rPr>
        <w:t>2022 году избраны</w:t>
      </w:r>
      <w:r w:rsidR="005734CA" w:rsidRPr="00C3466A">
        <w:rPr>
          <w:rFonts w:ascii="Times New Roman" w:hAnsi="Times New Roman" w:cs="Times New Roman"/>
          <w:sz w:val="32"/>
          <w:szCs w:val="32"/>
        </w:rPr>
        <w:t xml:space="preserve"> 10 депутатов</w:t>
      </w:r>
      <w:r w:rsidR="0046418F">
        <w:rPr>
          <w:rFonts w:ascii="Times New Roman" w:hAnsi="Times New Roman" w:cs="Times New Roman"/>
          <w:sz w:val="32"/>
          <w:szCs w:val="32"/>
        </w:rPr>
        <w:t>:</w:t>
      </w:r>
      <w:r w:rsidR="005734CA" w:rsidRPr="00C3466A">
        <w:rPr>
          <w:rFonts w:ascii="Times New Roman" w:hAnsi="Times New Roman" w:cs="Times New Roman"/>
          <w:sz w:val="32"/>
          <w:szCs w:val="32"/>
        </w:rPr>
        <w:t xml:space="preserve"> 1</w:t>
      </w:r>
      <w:r w:rsidRPr="00C3466A">
        <w:rPr>
          <w:rFonts w:ascii="Times New Roman" w:hAnsi="Times New Roman" w:cs="Times New Roman"/>
          <w:sz w:val="32"/>
          <w:szCs w:val="32"/>
        </w:rPr>
        <w:t xml:space="preserve"> от </w:t>
      </w:r>
      <w:proofErr w:type="spellStart"/>
      <w:r w:rsidRPr="00C3466A">
        <w:rPr>
          <w:rFonts w:ascii="Times New Roman" w:hAnsi="Times New Roman" w:cs="Times New Roman"/>
          <w:sz w:val="32"/>
          <w:szCs w:val="32"/>
        </w:rPr>
        <w:t>с</w:t>
      </w:r>
      <w:proofErr w:type="gramStart"/>
      <w:r w:rsidRPr="00C3466A">
        <w:rPr>
          <w:rFonts w:ascii="Times New Roman" w:hAnsi="Times New Roman" w:cs="Times New Roman"/>
          <w:sz w:val="32"/>
          <w:szCs w:val="32"/>
        </w:rPr>
        <w:t>.Б</w:t>
      </w:r>
      <w:proofErr w:type="gramEnd"/>
      <w:r w:rsidRPr="00C3466A">
        <w:rPr>
          <w:rFonts w:ascii="Times New Roman" w:hAnsi="Times New Roman" w:cs="Times New Roman"/>
          <w:sz w:val="32"/>
          <w:szCs w:val="32"/>
        </w:rPr>
        <w:t>аранов</w:t>
      </w:r>
      <w:r w:rsidR="005734CA" w:rsidRPr="00C3466A">
        <w:rPr>
          <w:rFonts w:ascii="Times New Roman" w:hAnsi="Times New Roman" w:cs="Times New Roman"/>
          <w:sz w:val="32"/>
          <w:szCs w:val="32"/>
        </w:rPr>
        <w:t>ка</w:t>
      </w:r>
      <w:proofErr w:type="spellEnd"/>
      <w:r w:rsidR="005734CA" w:rsidRPr="00C3466A">
        <w:rPr>
          <w:rFonts w:ascii="Times New Roman" w:hAnsi="Times New Roman" w:cs="Times New Roman"/>
          <w:sz w:val="32"/>
          <w:szCs w:val="32"/>
        </w:rPr>
        <w:t xml:space="preserve"> – </w:t>
      </w:r>
      <w:r w:rsidRPr="00C3466A">
        <w:rPr>
          <w:rFonts w:ascii="Times New Roman" w:hAnsi="Times New Roman" w:cs="Times New Roman"/>
          <w:sz w:val="32"/>
          <w:szCs w:val="32"/>
        </w:rPr>
        <w:t xml:space="preserve"> </w:t>
      </w:r>
      <w:proofErr w:type="spellStart"/>
      <w:r w:rsidRPr="00C3466A">
        <w:rPr>
          <w:rFonts w:ascii="Times New Roman" w:hAnsi="Times New Roman" w:cs="Times New Roman"/>
          <w:sz w:val="32"/>
          <w:szCs w:val="32"/>
        </w:rPr>
        <w:t>Реймова</w:t>
      </w:r>
      <w:proofErr w:type="spellEnd"/>
      <w:r w:rsidRPr="00C3466A">
        <w:rPr>
          <w:rFonts w:ascii="Times New Roman" w:hAnsi="Times New Roman" w:cs="Times New Roman"/>
          <w:sz w:val="32"/>
          <w:szCs w:val="32"/>
        </w:rPr>
        <w:t xml:space="preserve"> Галина Михайло</w:t>
      </w:r>
      <w:r w:rsidR="005734CA" w:rsidRPr="00C3466A">
        <w:rPr>
          <w:rFonts w:ascii="Times New Roman" w:hAnsi="Times New Roman" w:cs="Times New Roman"/>
          <w:sz w:val="32"/>
          <w:szCs w:val="32"/>
        </w:rPr>
        <w:t>вна,</w:t>
      </w:r>
      <w:r w:rsidR="0046418F">
        <w:rPr>
          <w:rFonts w:ascii="Times New Roman" w:hAnsi="Times New Roman" w:cs="Times New Roman"/>
          <w:sz w:val="32"/>
          <w:szCs w:val="32"/>
        </w:rPr>
        <w:t xml:space="preserve"> 9 человек</w:t>
      </w:r>
      <w:r w:rsidRPr="00C3466A">
        <w:rPr>
          <w:rFonts w:ascii="Times New Roman" w:hAnsi="Times New Roman" w:cs="Times New Roman"/>
          <w:sz w:val="32"/>
          <w:szCs w:val="32"/>
        </w:rPr>
        <w:t xml:space="preserve"> от </w:t>
      </w:r>
      <w:proofErr w:type="spellStart"/>
      <w:r w:rsidRPr="00C3466A">
        <w:rPr>
          <w:rFonts w:ascii="Times New Roman" w:hAnsi="Times New Roman" w:cs="Times New Roman"/>
          <w:sz w:val="32"/>
          <w:szCs w:val="32"/>
        </w:rPr>
        <w:t>с.Петруни</w:t>
      </w:r>
      <w:r w:rsidR="005734CA" w:rsidRPr="00C3466A">
        <w:rPr>
          <w:rFonts w:ascii="Times New Roman" w:hAnsi="Times New Roman" w:cs="Times New Roman"/>
          <w:sz w:val="32"/>
          <w:szCs w:val="32"/>
        </w:rPr>
        <w:t>но</w:t>
      </w:r>
      <w:proofErr w:type="spellEnd"/>
      <w:r w:rsidR="005734CA" w:rsidRPr="00C3466A">
        <w:rPr>
          <w:rFonts w:ascii="Times New Roman" w:hAnsi="Times New Roman" w:cs="Times New Roman"/>
          <w:sz w:val="32"/>
          <w:szCs w:val="32"/>
        </w:rPr>
        <w:t xml:space="preserve"> – Ахмедова Юлия Сергеевна,</w:t>
      </w:r>
      <w:r w:rsidRPr="00C3466A">
        <w:rPr>
          <w:rFonts w:ascii="Times New Roman" w:hAnsi="Times New Roman" w:cs="Times New Roman"/>
          <w:sz w:val="32"/>
          <w:szCs w:val="32"/>
        </w:rPr>
        <w:t xml:space="preserve"> </w:t>
      </w:r>
      <w:proofErr w:type="spellStart"/>
      <w:r w:rsidRPr="00C3466A">
        <w:rPr>
          <w:rFonts w:ascii="Times New Roman" w:hAnsi="Times New Roman" w:cs="Times New Roman"/>
          <w:sz w:val="32"/>
          <w:szCs w:val="32"/>
        </w:rPr>
        <w:t>Б</w:t>
      </w:r>
      <w:r w:rsidR="005734CA" w:rsidRPr="00C3466A">
        <w:rPr>
          <w:rFonts w:ascii="Times New Roman" w:hAnsi="Times New Roman" w:cs="Times New Roman"/>
          <w:sz w:val="32"/>
          <w:szCs w:val="32"/>
        </w:rPr>
        <w:t>езверхова</w:t>
      </w:r>
      <w:proofErr w:type="spellEnd"/>
      <w:r w:rsidR="005734CA" w:rsidRPr="00C3466A">
        <w:rPr>
          <w:rFonts w:ascii="Times New Roman" w:hAnsi="Times New Roman" w:cs="Times New Roman"/>
          <w:sz w:val="32"/>
          <w:szCs w:val="32"/>
        </w:rPr>
        <w:t xml:space="preserve"> Светлана Геннадьевна, Григорьева Екатерина Григорьевна,</w:t>
      </w:r>
      <w:r w:rsidR="00B331B4" w:rsidRPr="00C3466A">
        <w:rPr>
          <w:rFonts w:ascii="Times New Roman" w:hAnsi="Times New Roman" w:cs="Times New Roman"/>
          <w:sz w:val="32"/>
          <w:szCs w:val="32"/>
        </w:rPr>
        <w:t xml:space="preserve"> </w:t>
      </w:r>
      <w:proofErr w:type="spellStart"/>
      <w:r w:rsidR="00B331B4" w:rsidRPr="00C3466A">
        <w:rPr>
          <w:rFonts w:ascii="Times New Roman" w:hAnsi="Times New Roman" w:cs="Times New Roman"/>
          <w:sz w:val="32"/>
          <w:szCs w:val="32"/>
        </w:rPr>
        <w:t>Контарева</w:t>
      </w:r>
      <w:proofErr w:type="spellEnd"/>
      <w:r w:rsidR="00B331B4" w:rsidRPr="00C3466A">
        <w:rPr>
          <w:rFonts w:ascii="Times New Roman" w:hAnsi="Times New Roman" w:cs="Times New Roman"/>
          <w:sz w:val="32"/>
          <w:szCs w:val="32"/>
        </w:rPr>
        <w:t xml:space="preserve"> Надежда Алексеевна,</w:t>
      </w:r>
      <w:r w:rsidR="005734CA" w:rsidRPr="00C3466A">
        <w:rPr>
          <w:rFonts w:ascii="Times New Roman" w:hAnsi="Times New Roman" w:cs="Times New Roman"/>
          <w:sz w:val="32"/>
          <w:szCs w:val="32"/>
        </w:rPr>
        <w:t xml:space="preserve"> Пименова Валентина Васильевна, Самсонов Игорь Викторович</w:t>
      </w:r>
      <w:r w:rsidRPr="00C3466A">
        <w:rPr>
          <w:rFonts w:ascii="Times New Roman" w:hAnsi="Times New Roman" w:cs="Times New Roman"/>
          <w:sz w:val="32"/>
          <w:szCs w:val="32"/>
        </w:rPr>
        <w:t>,</w:t>
      </w:r>
      <w:r w:rsidR="005734CA" w:rsidRPr="00C3466A">
        <w:rPr>
          <w:rFonts w:ascii="Times New Roman" w:hAnsi="Times New Roman" w:cs="Times New Roman"/>
          <w:sz w:val="32"/>
          <w:szCs w:val="32"/>
        </w:rPr>
        <w:t xml:space="preserve"> </w:t>
      </w:r>
      <w:proofErr w:type="spellStart"/>
      <w:r w:rsidR="005734CA" w:rsidRPr="00C3466A">
        <w:rPr>
          <w:rFonts w:ascii="Times New Roman" w:hAnsi="Times New Roman" w:cs="Times New Roman"/>
          <w:sz w:val="32"/>
          <w:szCs w:val="32"/>
        </w:rPr>
        <w:t>Сухинина</w:t>
      </w:r>
      <w:proofErr w:type="spellEnd"/>
      <w:r w:rsidR="005734CA" w:rsidRPr="00C3466A">
        <w:rPr>
          <w:rFonts w:ascii="Times New Roman" w:hAnsi="Times New Roman" w:cs="Times New Roman"/>
          <w:sz w:val="32"/>
          <w:szCs w:val="32"/>
        </w:rPr>
        <w:t xml:space="preserve"> Ирина Сергеевна,</w:t>
      </w:r>
      <w:r w:rsidRPr="00C3466A">
        <w:rPr>
          <w:rFonts w:ascii="Times New Roman" w:hAnsi="Times New Roman" w:cs="Times New Roman"/>
          <w:sz w:val="32"/>
          <w:szCs w:val="32"/>
        </w:rPr>
        <w:t xml:space="preserve"> </w:t>
      </w:r>
      <w:proofErr w:type="spellStart"/>
      <w:r w:rsidRPr="00C3466A">
        <w:rPr>
          <w:rFonts w:ascii="Times New Roman" w:hAnsi="Times New Roman" w:cs="Times New Roman"/>
          <w:sz w:val="32"/>
          <w:szCs w:val="32"/>
        </w:rPr>
        <w:t>Шт</w:t>
      </w:r>
      <w:r w:rsidR="005734CA" w:rsidRPr="00C3466A">
        <w:rPr>
          <w:rFonts w:ascii="Times New Roman" w:hAnsi="Times New Roman" w:cs="Times New Roman"/>
          <w:sz w:val="32"/>
          <w:szCs w:val="32"/>
        </w:rPr>
        <w:t>ре</w:t>
      </w:r>
      <w:r w:rsidR="00D5322A">
        <w:rPr>
          <w:rFonts w:ascii="Times New Roman" w:hAnsi="Times New Roman" w:cs="Times New Roman"/>
          <w:sz w:val="32"/>
          <w:szCs w:val="32"/>
        </w:rPr>
        <w:t>м</w:t>
      </w:r>
      <w:r w:rsidR="005734CA" w:rsidRPr="00C3466A">
        <w:rPr>
          <w:rFonts w:ascii="Times New Roman" w:hAnsi="Times New Roman" w:cs="Times New Roman"/>
          <w:sz w:val="32"/>
          <w:szCs w:val="32"/>
        </w:rPr>
        <w:t>мель</w:t>
      </w:r>
      <w:proofErr w:type="spellEnd"/>
      <w:r w:rsidR="005734CA" w:rsidRPr="00C3466A">
        <w:rPr>
          <w:rFonts w:ascii="Times New Roman" w:hAnsi="Times New Roman" w:cs="Times New Roman"/>
          <w:sz w:val="32"/>
          <w:szCs w:val="32"/>
        </w:rPr>
        <w:t xml:space="preserve"> Олег Андрее</w:t>
      </w:r>
      <w:r w:rsidR="00B331B4" w:rsidRPr="00C3466A">
        <w:rPr>
          <w:rFonts w:ascii="Times New Roman" w:hAnsi="Times New Roman" w:cs="Times New Roman"/>
          <w:sz w:val="32"/>
          <w:szCs w:val="32"/>
        </w:rPr>
        <w:t xml:space="preserve">вич, </w:t>
      </w:r>
      <w:proofErr w:type="spellStart"/>
      <w:r w:rsidR="00B331B4" w:rsidRPr="00C3466A">
        <w:rPr>
          <w:rFonts w:ascii="Times New Roman" w:hAnsi="Times New Roman" w:cs="Times New Roman"/>
          <w:sz w:val="32"/>
          <w:szCs w:val="32"/>
        </w:rPr>
        <w:t>Штрем</w:t>
      </w:r>
      <w:r w:rsidR="00D5322A">
        <w:rPr>
          <w:rFonts w:ascii="Times New Roman" w:hAnsi="Times New Roman" w:cs="Times New Roman"/>
          <w:sz w:val="32"/>
          <w:szCs w:val="32"/>
        </w:rPr>
        <w:t>м</w:t>
      </w:r>
      <w:r w:rsidR="00B331B4" w:rsidRPr="00C3466A">
        <w:rPr>
          <w:rFonts w:ascii="Times New Roman" w:hAnsi="Times New Roman" w:cs="Times New Roman"/>
          <w:sz w:val="32"/>
          <w:szCs w:val="32"/>
        </w:rPr>
        <w:t>ель</w:t>
      </w:r>
      <w:proofErr w:type="spellEnd"/>
      <w:r w:rsidR="00B331B4" w:rsidRPr="00C3466A">
        <w:rPr>
          <w:rFonts w:ascii="Times New Roman" w:hAnsi="Times New Roman" w:cs="Times New Roman"/>
          <w:sz w:val="32"/>
          <w:szCs w:val="32"/>
        </w:rPr>
        <w:t xml:space="preserve"> Елена Валерьевна</w:t>
      </w:r>
      <w:r w:rsidRPr="00C3466A">
        <w:rPr>
          <w:rFonts w:ascii="Times New Roman" w:hAnsi="Times New Roman" w:cs="Times New Roman"/>
          <w:sz w:val="32"/>
          <w:szCs w:val="32"/>
        </w:rPr>
        <w:t xml:space="preserve">. </w:t>
      </w:r>
      <w:r w:rsidR="00B331B4" w:rsidRPr="00C3466A">
        <w:rPr>
          <w:rFonts w:ascii="Times New Roman" w:hAnsi="Times New Roman" w:cs="Times New Roman"/>
          <w:sz w:val="32"/>
          <w:szCs w:val="32"/>
        </w:rPr>
        <w:t>Я поздравляю новый состав Депутатов Петрунинского сельского Совета, надеюсь на совместную плодотворную работу.</w:t>
      </w:r>
      <w:r w:rsidRPr="00C3466A">
        <w:rPr>
          <w:rFonts w:ascii="Times New Roman" w:hAnsi="Times New Roman" w:cs="Times New Roman"/>
          <w:sz w:val="32"/>
          <w:szCs w:val="32"/>
        </w:rPr>
        <w:t xml:space="preserve"> Депутаты П</w:t>
      </w:r>
      <w:r w:rsidR="00B331B4" w:rsidRPr="00C3466A">
        <w:rPr>
          <w:rFonts w:ascii="Times New Roman" w:hAnsi="Times New Roman" w:cs="Times New Roman"/>
          <w:sz w:val="32"/>
          <w:szCs w:val="32"/>
        </w:rPr>
        <w:t>етрунинского сельского Совета предыдущего состава</w:t>
      </w:r>
      <w:r w:rsidRPr="00C3466A">
        <w:rPr>
          <w:rFonts w:ascii="Times New Roman" w:hAnsi="Times New Roman" w:cs="Times New Roman"/>
          <w:sz w:val="32"/>
          <w:szCs w:val="32"/>
        </w:rPr>
        <w:t xml:space="preserve"> активно участв</w:t>
      </w:r>
      <w:r w:rsidR="00B331B4" w:rsidRPr="00C3466A">
        <w:rPr>
          <w:rFonts w:ascii="Times New Roman" w:hAnsi="Times New Roman" w:cs="Times New Roman"/>
          <w:sz w:val="32"/>
          <w:szCs w:val="32"/>
        </w:rPr>
        <w:t>овали</w:t>
      </w:r>
      <w:r w:rsidRPr="00C3466A">
        <w:rPr>
          <w:rFonts w:ascii="Times New Roman" w:hAnsi="Times New Roman" w:cs="Times New Roman"/>
          <w:sz w:val="32"/>
          <w:szCs w:val="32"/>
        </w:rPr>
        <w:t xml:space="preserve"> в рабо</w:t>
      </w:r>
      <w:r w:rsidR="00B331B4" w:rsidRPr="00C3466A">
        <w:rPr>
          <w:rFonts w:ascii="Times New Roman" w:hAnsi="Times New Roman" w:cs="Times New Roman"/>
          <w:sz w:val="32"/>
          <w:szCs w:val="32"/>
        </w:rPr>
        <w:t>те сельского Совета, откликались</w:t>
      </w:r>
      <w:r w:rsidRPr="00C3466A">
        <w:rPr>
          <w:rFonts w:ascii="Times New Roman" w:hAnsi="Times New Roman" w:cs="Times New Roman"/>
          <w:sz w:val="32"/>
          <w:szCs w:val="32"/>
        </w:rPr>
        <w:t xml:space="preserve"> на все просьбы главы поселения, реша</w:t>
      </w:r>
      <w:r w:rsidR="00B331B4" w:rsidRPr="00C3466A">
        <w:rPr>
          <w:rFonts w:ascii="Times New Roman" w:hAnsi="Times New Roman" w:cs="Times New Roman"/>
          <w:sz w:val="32"/>
          <w:szCs w:val="32"/>
        </w:rPr>
        <w:t>ли</w:t>
      </w:r>
      <w:r w:rsidRPr="00C3466A">
        <w:rPr>
          <w:rFonts w:ascii="Times New Roman" w:hAnsi="Times New Roman" w:cs="Times New Roman"/>
          <w:sz w:val="32"/>
          <w:szCs w:val="32"/>
        </w:rPr>
        <w:t xml:space="preserve"> вопросы жителей по их обращениям  и я надеюсь на дальнейшее сотрудничество и понимание  в сфере решения задач по улучшению качества благоустройства, культурного досуга  поселения.</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В прошедшем году проводилась работа по благоустройству поселения   в с. </w:t>
      </w:r>
      <w:proofErr w:type="spellStart"/>
      <w:r w:rsidRPr="00C3466A">
        <w:rPr>
          <w:rFonts w:ascii="Times New Roman" w:hAnsi="Times New Roman" w:cs="Times New Roman"/>
          <w:sz w:val="32"/>
          <w:szCs w:val="32"/>
        </w:rPr>
        <w:t>Петрунино</w:t>
      </w:r>
      <w:proofErr w:type="spellEnd"/>
      <w:r w:rsidRPr="00C3466A">
        <w:rPr>
          <w:rFonts w:ascii="Times New Roman" w:hAnsi="Times New Roman" w:cs="Times New Roman"/>
          <w:sz w:val="32"/>
          <w:szCs w:val="32"/>
        </w:rPr>
        <w:t xml:space="preserve"> и с. Барановка.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Больше всего нареканий</w:t>
      </w:r>
      <w:r w:rsidR="0046418F">
        <w:rPr>
          <w:rFonts w:ascii="Times New Roman" w:hAnsi="Times New Roman" w:cs="Times New Roman"/>
          <w:sz w:val="32"/>
          <w:szCs w:val="32"/>
        </w:rPr>
        <w:t>,</w:t>
      </w:r>
      <w:r w:rsidRPr="00C3466A">
        <w:rPr>
          <w:rFonts w:ascii="Times New Roman" w:hAnsi="Times New Roman" w:cs="Times New Roman"/>
          <w:sz w:val="32"/>
          <w:szCs w:val="32"/>
        </w:rPr>
        <w:t xml:space="preserve"> конечно же</w:t>
      </w:r>
      <w:r w:rsidR="0046418F">
        <w:rPr>
          <w:rFonts w:ascii="Times New Roman" w:hAnsi="Times New Roman" w:cs="Times New Roman"/>
          <w:sz w:val="32"/>
          <w:szCs w:val="32"/>
        </w:rPr>
        <w:t>,</w:t>
      </w:r>
      <w:r w:rsidRPr="00C3466A">
        <w:rPr>
          <w:rFonts w:ascii="Times New Roman" w:hAnsi="Times New Roman" w:cs="Times New Roman"/>
          <w:sz w:val="32"/>
          <w:szCs w:val="32"/>
        </w:rPr>
        <w:t xml:space="preserve">  вызывают наши дороги, решать эту проблему приходится ежегодно, но проблема остается и особенно</w:t>
      </w:r>
      <w:r w:rsidR="00B331B4" w:rsidRPr="00C3466A">
        <w:rPr>
          <w:rFonts w:ascii="Times New Roman" w:hAnsi="Times New Roman" w:cs="Times New Roman"/>
          <w:sz w:val="32"/>
          <w:szCs w:val="32"/>
        </w:rPr>
        <w:t xml:space="preserve"> хорошо ее видно весной. В</w:t>
      </w:r>
      <w:r w:rsidRPr="00C3466A">
        <w:rPr>
          <w:rFonts w:ascii="Times New Roman" w:hAnsi="Times New Roman" w:cs="Times New Roman"/>
          <w:sz w:val="32"/>
          <w:szCs w:val="32"/>
        </w:rPr>
        <w:t xml:space="preserve">2022 году зима оказалась снежной и поэтому проводилась очистка дорог от снега 8 </w:t>
      </w:r>
      <w:proofErr w:type="gramStart"/>
      <w:r w:rsidRPr="00C3466A">
        <w:rPr>
          <w:rFonts w:ascii="Times New Roman" w:hAnsi="Times New Roman" w:cs="Times New Roman"/>
          <w:sz w:val="32"/>
          <w:szCs w:val="32"/>
        </w:rPr>
        <w:t>раз</w:t>
      </w:r>
      <w:proofErr w:type="gramEnd"/>
      <w:r w:rsidRPr="00C3466A">
        <w:rPr>
          <w:rFonts w:ascii="Times New Roman" w:hAnsi="Times New Roman" w:cs="Times New Roman"/>
          <w:sz w:val="32"/>
          <w:szCs w:val="32"/>
        </w:rPr>
        <w:t xml:space="preserve"> а 18 января  кроме трактора администрации очисткой снега занимались наши фермеры, огромная благодарность за помощь </w:t>
      </w:r>
      <w:proofErr w:type="spellStart"/>
      <w:r w:rsidRPr="00C3466A">
        <w:rPr>
          <w:rFonts w:ascii="Times New Roman" w:hAnsi="Times New Roman" w:cs="Times New Roman"/>
          <w:sz w:val="32"/>
          <w:szCs w:val="32"/>
        </w:rPr>
        <w:t>Дищенко</w:t>
      </w:r>
      <w:proofErr w:type="spellEnd"/>
      <w:r w:rsidRPr="00C3466A">
        <w:rPr>
          <w:rFonts w:ascii="Times New Roman" w:hAnsi="Times New Roman" w:cs="Times New Roman"/>
          <w:sz w:val="32"/>
          <w:szCs w:val="32"/>
        </w:rPr>
        <w:t xml:space="preserve"> Евгению, Вавилову Анатолию, </w:t>
      </w:r>
      <w:proofErr w:type="spellStart"/>
      <w:r w:rsidRPr="00C3466A">
        <w:rPr>
          <w:rFonts w:ascii="Times New Roman" w:hAnsi="Times New Roman" w:cs="Times New Roman"/>
          <w:sz w:val="32"/>
          <w:szCs w:val="32"/>
        </w:rPr>
        <w:t>Фурукину</w:t>
      </w:r>
      <w:proofErr w:type="spellEnd"/>
      <w:r w:rsidRPr="00C3466A">
        <w:rPr>
          <w:rFonts w:ascii="Times New Roman" w:hAnsi="Times New Roman" w:cs="Times New Roman"/>
          <w:sz w:val="32"/>
          <w:szCs w:val="32"/>
        </w:rPr>
        <w:t xml:space="preserve"> Анатолию, </w:t>
      </w:r>
      <w:proofErr w:type="spellStart"/>
      <w:r w:rsidRPr="00C3466A">
        <w:rPr>
          <w:rFonts w:ascii="Times New Roman" w:hAnsi="Times New Roman" w:cs="Times New Roman"/>
          <w:sz w:val="32"/>
          <w:szCs w:val="32"/>
        </w:rPr>
        <w:t>Капитанову</w:t>
      </w:r>
      <w:proofErr w:type="spellEnd"/>
      <w:r w:rsidRPr="00C3466A">
        <w:rPr>
          <w:rFonts w:ascii="Times New Roman" w:hAnsi="Times New Roman" w:cs="Times New Roman"/>
          <w:sz w:val="32"/>
          <w:szCs w:val="32"/>
        </w:rPr>
        <w:t xml:space="preserve"> Александру.    Очисткой дорог от снега в </w:t>
      </w:r>
      <w:proofErr w:type="spellStart"/>
      <w:r w:rsidRPr="00C3466A">
        <w:rPr>
          <w:rFonts w:ascii="Times New Roman" w:hAnsi="Times New Roman" w:cs="Times New Roman"/>
          <w:sz w:val="32"/>
          <w:szCs w:val="32"/>
        </w:rPr>
        <w:t>с.Барановка</w:t>
      </w:r>
      <w:proofErr w:type="spellEnd"/>
      <w:r w:rsidRPr="00C3466A">
        <w:rPr>
          <w:rFonts w:ascii="Times New Roman" w:hAnsi="Times New Roman" w:cs="Times New Roman"/>
          <w:sz w:val="32"/>
          <w:szCs w:val="32"/>
        </w:rPr>
        <w:t xml:space="preserve"> по договору занималось   </w:t>
      </w:r>
      <w:proofErr w:type="spellStart"/>
      <w:r w:rsidRPr="00C3466A">
        <w:rPr>
          <w:rFonts w:ascii="Times New Roman" w:hAnsi="Times New Roman" w:cs="Times New Roman"/>
          <w:sz w:val="32"/>
          <w:szCs w:val="32"/>
        </w:rPr>
        <w:t>Петровальское</w:t>
      </w:r>
      <w:proofErr w:type="spellEnd"/>
      <w:r w:rsidRPr="00C3466A">
        <w:rPr>
          <w:rFonts w:ascii="Times New Roman" w:hAnsi="Times New Roman" w:cs="Times New Roman"/>
          <w:sz w:val="32"/>
          <w:szCs w:val="32"/>
        </w:rPr>
        <w:t xml:space="preserve"> «Благоустройство», которое своевременно проводило эту работу и помогло нам решить вопрос очистки улиц </w:t>
      </w:r>
      <w:proofErr w:type="spellStart"/>
      <w:r w:rsidRPr="00C3466A">
        <w:rPr>
          <w:rFonts w:ascii="Times New Roman" w:hAnsi="Times New Roman" w:cs="Times New Roman"/>
          <w:sz w:val="32"/>
          <w:szCs w:val="32"/>
        </w:rPr>
        <w:t>с.Барановка</w:t>
      </w:r>
      <w:proofErr w:type="spellEnd"/>
      <w:r w:rsidRPr="00C3466A">
        <w:rPr>
          <w:rFonts w:ascii="Times New Roman" w:hAnsi="Times New Roman" w:cs="Times New Roman"/>
          <w:sz w:val="32"/>
          <w:szCs w:val="32"/>
        </w:rPr>
        <w:t xml:space="preserve"> от снега. </w:t>
      </w:r>
      <w:r w:rsidR="00B331B4" w:rsidRPr="00C3466A">
        <w:rPr>
          <w:rFonts w:ascii="Times New Roman" w:hAnsi="Times New Roman" w:cs="Times New Roman"/>
          <w:sz w:val="32"/>
          <w:szCs w:val="32"/>
        </w:rPr>
        <w:t xml:space="preserve"> </w:t>
      </w:r>
      <w:r w:rsidRPr="00C3466A">
        <w:rPr>
          <w:rFonts w:ascii="Times New Roman" w:hAnsi="Times New Roman" w:cs="Times New Roman"/>
          <w:sz w:val="32"/>
          <w:szCs w:val="32"/>
        </w:rPr>
        <w:t xml:space="preserve">    Весной и осенью была произведена работа по </w:t>
      </w:r>
      <w:proofErr w:type="spellStart"/>
      <w:r w:rsidRPr="00C3466A">
        <w:rPr>
          <w:rFonts w:ascii="Times New Roman" w:hAnsi="Times New Roman" w:cs="Times New Roman"/>
          <w:sz w:val="32"/>
          <w:szCs w:val="32"/>
        </w:rPr>
        <w:t>гр</w:t>
      </w:r>
      <w:r w:rsidR="00F10D29" w:rsidRPr="00C3466A">
        <w:rPr>
          <w:rFonts w:ascii="Times New Roman" w:hAnsi="Times New Roman" w:cs="Times New Roman"/>
          <w:sz w:val="32"/>
          <w:szCs w:val="32"/>
        </w:rPr>
        <w:t>ейдированию</w:t>
      </w:r>
      <w:proofErr w:type="spellEnd"/>
      <w:r w:rsidR="00F10D29" w:rsidRPr="00C3466A">
        <w:rPr>
          <w:rFonts w:ascii="Times New Roman" w:hAnsi="Times New Roman" w:cs="Times New Roman"/>
          <w:sz w:val="32"/>
          <w:szCs w:val="32"/>
        </w:rPr>
        <w:t xml:space="preserve"> дорог поселения, проведена подсыпка асфальтной крошкой улицы Садов</w:t>
      </w:r>
      <w:r w:rsidRPr="00C3466A">
        <w:rPr>
          <w:rFonts w:ascii="Times New Roman" w:hAnsi="Times New Roman" w:cs="Times New Roman"/>
          <w:sz w:val="32"/>
          <w:szCs w:val="32"/>
        </w:rPr>
        <w:t>ой</w:t>
      </w:r>
      <w:r w:rsidR="00F10D29" w:rsidRPr="00C3466A">
        <w:rPr>
          <w:rFonts w:ascii="Times New Roman" w:hAnsi="Times New Roman" w:cs="Times New Roman"/>
          <w:sz w:val="32"/>
          <w:szCs w:val="32"/>
        </w:rPr>
        <w:t xml:space="preserve">, </w:t>
      </w:r>
      <w:r w:rsidR="00F10D29" w:rsidRPr="00C3466A">
        <w:rPr>
          <w:rFonts w:ascii="Times New Roman" w:hAnsi="Times New Roman" w:cs="Times New Roman"/>
          <w:sz w:val="32"/>
          <w:szCs w:val="32"/>
        </w:rPr>
        <w:lastRenderedPageBreak/>
        <w:t>песком часть улиц Кооперативная, Степная , Заречная</w:t>
      </w:r>
      <w:r w:rsidRPr="00C3466A">
        <w:rPr>
          <w:rFonts w:ascii="Times New Roman" w:hAnsi="Times New Roman" w:cs="Times New Roman"/>
          <w:sz w:val="32"/>
          <w:szCs w:val="32"/>
        </w:rPr>
        <w:t xml:space="preserve"> в </w:t>
      </w:r>
      <w:proofErr w:type="spellStart"/>
      <w:r w:rsidRPr="00C3466A">
        <w:rPr>
          <w:rFonts w:ascii="Times New Roman" w:hAnsi="Times New Roman" w:cs="Times New Roman"/>
          <w:sz w:val="32"/>
          <w:szCs w:val="32"/>
        </w:rPr>
        <w:t>с.Петрунино</w:t>
      </w:r>
      <w:proofErr w:type="spellEnd"/>
      <w:r w:rsidRPr="00C3466A">
        <w:rPr>
          <w:rFonts w:ascii="Times New Roman" w:hAnsi="Times New Roman" w:cs="Times New Roman"/>
          <w:sz w:val="32"/>
          <w:szCs w:val="32"/>
        </w:rPr>
        <w:t xml:space="preserve">, в </w:t>
      </w:r>
      <w:proofErr w:type="spellStart"/>
      <w:r w:rsidRPr="00C3466A">
        <w:rPr>
          <w:rFonts w:ascii="Times New Roman" w:hAnsi="Times New Roman" w:cs="Times New Roman"/>
          <w:sz w:val="32"/>
          <w:szCs w:val="32"/>
        </w:rPr>
        <w:t>с.Барановка</w:t>
      </w:r>
      <w:proofErr w:type="spellEnd"/>
      <w:r w:rsidRPr="00C3466A">
        <w:rPr>
          <w:rFonts w:ascii="Times New Roman" w:hAnsi="Times New Roman" w:cs="Times New Roman"/>
          <w:sz w:val="32"/>
          <w:szCs w:val="32"/>
        </w:rPr>
        <w:t xml:space="preserve"> опокой подсыпали и выровняли улицы  Клубная и </w:t>
      </w:r>
      <w:proofErr w:type="spellStart"/>
      <w:r w:rsidRPr="00C3466A">
        <w:rPr>
          <w:rFonts w:ascii="Times New Roman" w:hAnsi="Times New Roman" w:cs="Times New Roman"/>
          <w:sz w:val="32"/>
          <w:szCs w:val="32"/>
        </w:rPr>
        <w:t>Выгонская</w:t>
      </w:r>
      <w:proofErr w:type="spellEnd"/>
      <w:r w:rsidRPr="00C3466A">
        <w:rPr>
          <w:rFonts w:ascii="Times New Roman" w:hAnsi="Times New Roman" w:cs="Times New Roman"/>
          <w:sz w:val="32"/>
          <w:szCs w:val="32"/>
        </w:rPr>
        <w:t>,</w:t>
      </w:r>
      <w:r w:rsidR="00F10D29" w:rsidRPr="00C3466A">
        <w:rPr>
          <w:rFonts w:ascii="Times New Roman" w:hAnsi="Times New Roman" w:cs="Times New Roman"/>
          <w:sz w:val="32"/>
          <w:szCs w:val="32"/>
        </w:rPr>
        <w:t xml:space="preserve"> улиц</w:t>
      </w:r>
      <w:r w:rsidR="00641731" w:rsidRPr="00C3466A">
        <w:rPr>
          <w:rFonts w:ascii="Times New Roman" w:hAnsi="Times New Roman" w:cs="Times New Roman"/>
          <w:sz w:val="32"/>
          <w:szCs w:val="32"/>
        </w:rPr>
        <w:t>у</w:t>
      </w:r>
      <w:r w:rsidR="00F10D29" w:rsidRPr="00C3466A">
        <w:rPr>
          <w:rFonts w:ascii="Times New Roman" w:hAnsi="Times New Roman" w:cs="Times New Roman"/>
          <w:sz w:val="32"/>
          <w:szCs w:val="32"/>
        </w:rPr>
        <w:t xml:space="preserve"> Валы, часть улиц Набережной и Елецкой </w:t>
      </w:r>
      <w:r w:rsidRPr="00C3466A">
        <w:rPr>
          <w:rFonts w:ascii="Times New Roman" w:hAnsi="Times New Roman" w:cs="Times New Roman"/>
          <w:sz w:val="32"/>
          <w:szCs w:val="32"/>
        </w:rPr>
        <w:t xml:space="preserve">  в этом году продолжим работу по ремонту улиц поселения, в</w:t>
      </w:r>
      <w:r w:rsidR="00F10D29" w:rsidRPr="00C3466A">
        <w:rPr>
          <w:rFonts w:ascii="Times New Roman" w:hAnsi="Times New Roman" w:cs="Times New Roman"/>
          <w:sz w:val="32"/>
          <w:szCs w:val="32"/>
        </w:rPr>
        <w:t xml:space="preserve"> первую очередь </w:t>
      </w:r>
      <w:r w:rsidRPr="00C3466A">
        <w:rPr>
          <w:rFonts w:ascii="Times New Roman" w:hAnsi="Times New Roman" w:cs="Times New Roman"/>
          <w:sz w:val="32"/>
          <w:szCs w:val="32"/>
        </w:rPr>
        <w:t xml:space="preserve"> улицы Степной</w:t>
      </w:r>
      <w:r w:rsidR="00641731" w:rsidRPr="00C3466A">
        <w:rPr>
          <w:rFonts w:ascii="Times New Roman" w:hAnsi="Times New Roman" w:cs="Times New Roman"/>
          <w:sz w:val="32"/>
          <w:szCs w:val="32"/>
        </w:rPr>
        <w:t xml:space="preserve"> работу по которой на смогли завершить по техническим причинам</w:t>
      </w:r>
      <w:r w:rsidRPr="00C3466A">
        <w:rPr>
          <w:rFonts w:ascii="Times New Roman" w:hAnsi="Times New Roman" w:cs="Times New Roman"/>
          <w:sz w:val="32"/>
          <w:szCs w:val="32"/>
        </w:rPr>
        <w:t xml:space="preserve"> и части улицы Песчаной до СДК </w:t>
      </w:r>
      <w:r w:rsidR="00641731" w:rsidRPr="00C3466A">
        <w:rPr>
          <w:rFonts w:ascii="Times New Roman" w:hAnsi="Times New Roman" w:cs="Times New Roman"/>
          <w:sz w:val="32"/>
          <w:szCs w:val="32"/>
        </w:rPr>
        <w:t xml:space="preserve">в этом направлении </w:t>
      </w:r>
      <w:r w:rsidRPr="00C3466A">
        <w:rPr>
          <w:rFonts w:ascii="Times New Roman" w:hAnsi="Times New Roman" w:cs="Times New Roman"/>
          <w:sz w:val="32"/>
          <w:szCs w:val="32"/>
        </w:rPr>
        <w:t xml:space="preserve"> мы подали заявку по капитальному</w:t>
      </w:r>
      <w:r w:rsidR="00641731" w:rsidRPr="00C3466A">
        <w:rPr>
          <w:rFonts w:ascii="Times New Roman" w:hAnsi="Times New Roman" w:cs="Times New Roman"/>
          <w:sz w:val="32"/>
          <w:szCs w:val="32"/>
        </w:rPr>
        <w:t xml:space="preserve">  ремонту улицы на 2 млн рублей, но в связи с трудностями областного бюджета придется выполнить данную работу за свои средства, естественно по мере необходимости будем производить ремонт и остальных улиц.  </w:t>
      </w:r>
      <w:r w:rsidRPr="00C3466A">
        <w:rPr>
          <w:rFonts w:ascii="Times New Roman" w:hAnsi="Times New Roman" w:cs="Times New Roman"/>
          <w:sz w:val="32"/>
          <w:szCs w:val="32"/>
        </w:rPr>
        <w:t xml:space="preserve"> В </w:t>
      </w:r>
      <w:proofErr w:type="spellStart"/>
      <w:r w:rsidRPr="00C3466A">
        <w:rPr>
          <w:rFonts w:ascii="Times New Roman" w:hAnsi="Times New Roman" w:cs="Times New Roman"/>
          <w:sz w:val="32"/>
          <w:szCs w:val="32"/>
        </w:rPr>
        <w:t>с.Барановка</w:t>
      </w:r>
      <w:proofErr w:type="spellEnd"/>
      <w:r w:rsidRPr="00C3466A">
        <w:rPr>
          <w:rFonts w:ascii="Times New Roman" w:hAnsi="Times New Roman" w:cs="Times New Roman"/>
          <w:sz w:val="32"/>
          <w:szCs w:val="32"/>
        </w:rPr>
        <w:t xml:space="preserve"> требуют ремонта улицы Вал, Елецкая, Набережная, будем изыскивать средства для выполнения этой работы.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В рамках переданных полномочий проводилась работа силами наемных рабочих, специалистов администрации уборка кладбищ поселения от растительных остатков мусора, в этом году работа будет продолжена, нам необходимо провести ремонт ограждения кладбища в </w:t>
      </w:r>
      <w:proofErr w:type="spellStart"/>
      <w:r w:rsidRPr="00C3466A">
        <w:rPr>
          <w:rFonts w:ascii="Times New Roman" w:hAnsi="Times New Roman" w:cs="Times New Roman"/>
          <w:sz w:val="32"/>
          <w:szCs w:val="32"/>
        </w:rPr>
        <w:t>с</w:t>
      </w:r>
      <w:proofErr w:type="gramStart"/>
      <w:r w:rsidRPr="00C3466A">
        <w:rPr>
          <w:rFonts w:ascii="Times New Roman" w:hAnsi="Times New Roman" w:cs="Times New Roman"/>
          <w:sz w:val="32"/>
          <w:szCs w:val="32"/>
        </w:rPr>
        <w:t>.Б</w:t>
      </w:r>
      <w:proofErr w:type="gramEnd"/>
      <w:r w:rsidRPr="00C3466A">
        <w:rPr>
          <w:rFonts w:ascii="Times New Roman" w:hAnsi="Times New Roman" w:cs="Times New Roman"/>
          <w:sz w:val="32"/>
          <w:szCs w:val="32"/>
        </w:rPr>
        <w:t>арановка</w:t>
      </w:r>
      <w:proofErr w:type="spellEnd"/>
      <w:r w:rsidRPr="00C3466A">
        <w:rPr>
          <w:rFonts w:ascii="Times New Roman" w:hAnsi="Times New Roman" w:cs="Times New Roman"/>
          <w:sz w:val="32"/>
          <w:szCs w:val="32"/>
        </w:rPr>
        <w:t>, закончить  покраску оградки кладбища.</w:t>
      </w:r>
      <w:r w:rsidR="0046418F">
        <w:rPr>
          <w:rFonts w:ascii="Times New Roman" w:hAnsi="Times New Roman" w:cs="Times New Roman"/>
          <w:sz w:val="32"/>
          <w:szCs w:val="32"/>
        </w:rPr>
        <w:t xml:space="preserve"> </w:t>
      </w:r>
      <w:r w:rsidR="00641731" w:rsidRPr="00C3466A">
        <w:rPr>
          <w:rFonts w:ascii="Times New Roman" w:hAnsi="Times New Roman" w:cs="Times New Roman"/>
          <w:sz w:val="32"/>
          <w:szCs w:val="32"/>
        </w:rPr>
        <w:t xml:space="preserve">В этом году в бюджете </w:t>
      </w:r>
      <w:proofErr w:type="gramStart"/>
      <w:r w:rsidR="00641731" w:rsidRPr="00C3466A">
        <w:rPr>
          <w:rFonts w:ascii="Times New Roman" w:hAnsi="Times New Roman" w:cs="Times New Roman"/>
          <w:sz w:val="32"/>
          <w:szCs w:val="32"/>
        </w:rPr>
        <w:t>заложены</w:t>
      </w:r>
      <w:proofErr w:type="gramEnd"/>
      <w:r w:rsidR="00641731" w:rsidRPr="00C3466A">
        <w:rPr>
          <w:rFonts w:ascii="Times New Roman" w:hAnsi="Times New Roman" w:cs="Times New Roman"/>
          <w:sz w:val="32"/>
          <w:szCs w:val="32"/>
        </w:rPr>
        <w:t xml:space="preserve"> 100 тысяч рублей на оформление земельных участков под кладбищами.</w:t>
      </w:r>
      <w:r w:rsidRPr="00C3466A">
        <w:rPr>
          <w:rFonts w:ascii="Times New Roman" w:hAnsi="Times New Roman" w:cs="Times New Roman"/>
          <w:sz w:val="32"/>
          <w:szCs w:val="32"/>
        </w:rPr>
        <w:t xml:space="preserve">  Специалисты администрации совместно с учителями школы, учениками и жителями посе</w:t>
      </w:r>
      <w:r w:rsidR="00641731" w:rsidRPr="00C3466A">
        <w:rPr>
          <w:rFonts w:ascii="Times New Roman" w:hAnsi="Times New Roman" w:cs="Times New Roman"/>
          <w:sz w:val="32"/>
          <w:szCs w:val="32"/>
        </w:rPr>
        <w:t>л</w:t>
      </w:r>
      <w:r w:rsidRPr="00C3466A">
        <w:rPr>
          <w:rFonts w:ascii="Times New Roman" w:hAnsi="Times New Roman" w:cs="Times New Roman"/>
          <w:sz w:val="32"/>
          <w:szCs w:val="32"/>
        </w:rPr>
        <w:t>ения активно участвовали в акции «Чистый берег» убирали мусор на популярных местах отдыха жителей района и города. Прошу жителей поселения активнее откликаться на участие в субботниках.</w:t>
      </w:r>
      <w:r w:rsidRPr="00C3466A">
        <w:rPr>
          <w:rFonts w:ascii="Times New Roman" w:hAnsi="Times New Roman" w:cs="Times New Roman"/>
          <w:sz w:val="32"/>
          <w:szCs w:val="32"/>
          <w:highlight w:val="yellow"/>
        </w:rPr>
        <w:t xml:space="preserve"> </w:t>
      </w:r>
    </w:p>
    <w:p w:rsidR="00CB01A5" w:rsidRPr="00C3466A" w:rsidRDefault="00641731"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В 2021</w:t>
      </w:r>
      <w:r w:rsidR="00CB01A5" w:rsidRPr="00C3466A">
        <w:rPr>
          <w:rFonts w:ascii="Times New Roman" w:hAnsi="Times New Roman" w:cs="Times New Roman"/>
          <w:sz w:val="32"/>
          <w:szCs w:val="32"/>
        </w:rPr>
        <w:t xml:space="preserve"> году администрация поселения подала заявку на участие в программе Волгоградской области по чистой воде, в результате чего в </w:t>
      </w:r>
      <w:r w:rsidRPr="00C3466A">
        <w:rPr>
          <w:rFonts w:ascii="Times New Roman" w:hAnsi="Times New Roman" w:cs="Times New Roman"/>
          <w:sz w:val="32"/>
          <w:szCs w:val="32"/>
        </w:rPr>
        <w:t xml:space="preserve"> середине 2022</w:t>
      </w:r>
      <w:r w:rsidR="00CB01A5" w:rsidRPr="00C3466A">
        <w:rPr>
          <w:rFonts w:ascii="Times New Roman" w:hAnsi="Times New Roman" w:cs="Times New Roman"/>
          <w:sz w:val="32"/>
          <w:szCs w:val="32"/>
        </w:rPr>
        <w:t xml:space="preserve"> года нам установили </w:t>
      </w:r>
      <w:r w:rsidRPr="00C3466A">
        <w:rPr>
          <w:rFonts w:ascii="Times New Roman" w:hAnsi="Times New Roman" w:cs="Times New Roman"/>
          <w:sz w:val="32"/>
          <w:szCs w:val="32"/>
        </w:rPr>
        <w:t xml:space="preserve"> у школы </w:t>
      </w:r>
      <w:proofErr w:type="gramStart"/>
      <w:r w:rsidRPr="00C3466A">
        <w:rPr>
          <w:rFonts w:ascii="Times New Roman" w:hAnsi="Times New Roman" w:cs="Times New Roman"/>
          <w:sz w:val="32"/>
          <w:szCs w:val="32"/>
        </w:rPr>
        <w:t>с</w:t>
      </w:r>
      <w:proofErr w:type="gramEnd"/>
      <w:r w:rsidRPr="00C3466A">
        <w:rPr>
          <w:rFonts w:ascii="Times New Roman" w:hAnsi="Times New Roman" w:cs="Times New Roman"/>
          <w:sz w:val="32"/>
          <w:szCs w:val="32"/>
        </w:rPr>
        <w:t xml:space="preserve">. </w:t>
      </w:r>
      <w:proofErr w:type="gramStart"/>
      <w:r w:rsidRPr="00C3466A">
        <w:rPr>
          <w:rFonts w:ascii="Times New Roman" w:hAnsi="Times New Roman" w:cs="Times New Roman"/>
          <w:sz w:val="32"/>
          <w:szCs w:val="32"/>
        </w:rPr>
        <w:t>Барановка</w:t>
      </w:r>
      <w:proofErr w:type="gramEnd"/>
      <w:r w:rsidRPr="00C3466A">
        <w:rPr>
          <w:rFonts w:ascii="Times New Roman" w:hAnsi="Times New Roman" w:cs="Times New Roman"/>
          <w:sz w:val="32"/>
          <w:szCs w:val="32"/>
        </w:rPr>
        <w:t xml:space="preserve">   </w:t>
      </w:r>
      <w:r w:rsidR="00CB01A5" w:rsidRPr="00C3466A">
        <w:rPr>
          <w:rFonts w:ascii="Times New Roman" w:hAnsi="Times New Roman" w:cs="Times New Roman"/>
          <w:sz w:val="32"/>
          <w:szCs w:val="32"/>
        </w:rPr>
        <w:t>станцию по доведению воды до питьевых стандартов. Теперь у населения</w:t>
      </w:r>
      <w:r w:rsidRPr="00C3466A">
        <w:rPr>
          <w:rFonts w:ascii="Times New Roman" w:hAnsi="Times New Roman" w:cs="Times New Roman"/>
          <w:sz w:val="32"/>
          <w:szCs w:val="32"/>
        </w:rPr>
        <w:t xml:space="preserve"> не только </w:t>
      </w:r>
      <w:proofErr w:type="spellStart"/>
      <w:r w:rsidRPr="00C3466A">
        <w:rPr>
          <w:rFonts w:ascii="Times New Roman" w:hAnsi="Times New Roman" w:cs="Times New Roman"/>
          <w:sz w:val="32"/>
          <w:szCs w:val="32"/>
        </w:rPr>
        <w:t>с</w:t>
      </w:r>
      <w:proofErr w:type="gramStart"/>
      <w:r w:rsidRPr="00C3466A">
        <w:rPr>
          <w:rFonts w:ascii="Times New Roman" w:hAnsi="Times New Roman" w:cs="Times New Roman"/>
          <w:sz w:val="32"/>
          <w:szCs w:val="32"/>
        </w:rPr>
        <w:t>.П</w:t>
      </w:r>
      <w:proofErr w:type="gramEnd"/>
      <w:r w:rsidRPr="00C3466A">
        <w:rPr>
          <w:rFonts w:ascii="Times New Roman" w:hAnsi="Times New Roman" w:cs="Times New Roman"/>
          <w:sz w:val="32"/>
          <w:szCs w:val="32"/>
        </w:rPr>
        <w:t>етрунино</w:t>
      </w:r>
      <w:proofErr w:type="spellEnd"/>
      <w:r w:rsidRPr="00C3466A">
        <w:rPr>
          <w:rFonts w:ascii="Times New Roman" w:hAnsi="Times New Roman" w:cs="Times New Roman"/>
          <w:sz w:val="32"/>
          <w:szCs w:val="32"/>
        </w:rPr>
        <w:t xml:space="preserve">, но и в </w:t>
      </w:r>
      <w:proofErr w:type="spellStart"/>
      <w:r w:rsidRPr="00C3466A">
        <w:rPr>
          <w:rFonts w:ascii="Times New Roman" w:hAnsi="Times New Roman" w:cs="Times New Roman"/>
          <w:sz w:val="32"/>
          <w:szCs w:val="32"/>
        </w:rPr>
        <w:t>с.Барановка</w:t>
      </w:r>
      <w:proofErr w:type="spellEnd"/>
      <w:r w:rsidR="00CB01A5" w:rsidRPr="00C3466A">
        <w:rPr>
          <w:rFonts w:ascii="Times New Roman" w:hAnsi="Times New Roman" w:cs="Times New Roman"/>
          <w:sz w:val="32"/>
          <w:szCs w:val="32"/>
        </w:rPr>
        <w:t xml:space="preserve"> есть возможность пользоваться питьевой водой, которая по своим качеств</w:t>
      </w:r>
      <w:r w:rsidRPr="00C3466A">
        <w:rPr>
          <w:rFonts w:ascii="Times New Roman" w:hAnsi="Times New Roman" w:cs="Times New Roman"/>
          <w:sz w:val="32"/>
          <w:szCs w:val="32"/>
        </w:rPr>
        <w:t xml:space="preserve">ам превосходит родниковую воду, тем самым решен </w:t>
      </w:r>
      <w:r w:rsidR="00CB01A5" w:rsidRPr="00C3466A">
        <w:rPr>
          <w:rFonts w:ascii="Times New Roman" w:hAnsi="Times New Roman" w:cs="Times New Roman"/>
          <w:sz w:val="32"/>
          <w:szCs w:val="32"/>
        </w:rPr>
        <w:t xml:space="preserve"> вопрос с питьевой водой</w:t>
      </w:r>
      <w:r w:rsidRPr="00C3466A">
        <w:rPr>
          <w:rFonts w:ascii="Times New Roman" w:hAnsi="Times New Roman" w:cs="Times New Roman"/>
          <w:sz w:val="32"/>
          <w:szCs w:val="32"/>
        </w:rPr>
        <w:t xml:space="preserve"> и</w:t>
      </w:r>
      <w:r w:rsidR="00CB01A5" w:rsidRPr="00C3466A">
        <w:rPr>
          <w:rFonts w:ascii="Times New Roman" w:hAnsi="Times New Roman" w:cs="Times New Roman"/>
          <w:sz w:val="32"/>
          <w:szCs w:val="32"/>
        </w:rPr>
        <w:t xml:space="preserve"> в </w:t>
      </w:r>
      <w:r w:rsidRPr="00C3466A">
        <w:rPr>
          <w:rFonts w:ascii="Times New Roman" w:hAnsi="Times New Roman" w:cs="Times New Roman"/>
          <w:sz w:val="32"/>
          <w:szCs w:val="32"/>
        </w:rPr>
        <w:t xml:space="preserve">Барановской </w:t>
      </w:r>
      <w:r w:rsidR="00CB01A5" w:rsidRPr="00C3466A">
        <w:rPr>
          <w:rFonts w:ascii="Times New Roman" w:hAnsi="Times New Roman" w:cs="Times New Roman"/>
          <w:sz w:val="32"/>
          <w:szCs w:val="32"/>
        </w:rPr>
        <w:t>школе.</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Также до области дошли наши просьбы и просьбы администрации района об очистке русла реки </w:t>
      </w:r>
      <w:proofErr w:type="spellStart"/>
      <w:r w:rsidRPr="00C3466A">
        <w:rPr>
          <w:rFonts w:ascii="Times New Roman" w:hAnsi="Times New Roman" w:cs="Times New Roman"/>
          <w:sz w:val="32"/>
          <w:szCs w:val="32"/>
        </w:rPr>
        <w:t>Ило</w:t>
      </w:r>
      <w:r w:rsidR="00641731" w:rsidRPr="00C3466A">
        <w:rPr>
          <w:rFonts w:ascii="Times New Roman" w:hAnsi="Times New Roman" w:cs="Times New Roman"/>
          <w:sz w:val="32"/>
          <w:szCs w:val="32"/>
        </w:rPr>
        <w:t>вля</w:t>
      </w:r>
      <w:proofErr w:type="spellEnd"/>
      <w:r w:rsidR="00641731" w:rsidRPr="00C3466A">
        <w:rPr>
          <w:rFonts w:ascii="Times New Roman" w:hAnsi="Times New Roman" w:cs="Times New Roman"/>
          <w:sz w:val="32"/>
          <w:szCs w:val="32"/>
        </w:rPr>
        <w:t xml:space="preserve"> и сейчас готов</w:t>
      </w:r>
      <w:r w:rsidRPr="00C3466A">
        <w:rPr>
          <w:rFonts w:ascii="Times New Roman" w:hAnsi="Times New Roman" w:cs="Times New Roman"/>
          <w:sz w:val="32"/>
          <w:szCs w:val="32"/>
        </w:rPr>
        <w:t xml:space="preserve"> проект по очистке русла в районе </w:t>
      </w:r>
      <w:proofErr w:type="spellStart"/>
      <w:r w:rsidRPr="00C3466A">
        <w:rPr>
          <w:rFonts w:ascii="Times New Roman" w:hAnsi="Times New Roman" w:cs="Times New Roman"/>
          <w:sz w:val="32"/>
          <w:szCs w:val="32"/>
        </w:rPr>
        <w:t>с.Барановка</w:t>
      </w:r>
      <w:proofErr w:type="spellEnd"/>
      <w:r w:rsidRPr="00C3466A">
        <w:rPr>
          <w:rFonts w:ascii="Times New Roman" w:hAnsi="Times New Roman" w:cs="Times New Roman"/>
          <w:sz w:val="32"/>
          <w:szCs w:val="32"/>
        </w:rPr>
        <w:t xml:space="preserve"> 2,5 км и в районе </w:t>
      </w:r>
      <w:proofErr w:type="spellStart"/>
      <w:r w:rsidRPr="00C3466A">
        <w:rPr>
          <w:rFonts w:ascii="Times New Roman" w:hAnsi="Times New Roman" w:cs="Times New Roman"/>
          <w:sz w:val="32"/>
          <w:szCs w:val="32"/>
        </w:rPr>
        <w:t>с.Петрунино</w:t>
      </w:r>
      <w:proofErr w:type="spellEnd"/>
      <w:r w:rsidR="00641731" w:rsidRPr="00C3466A">
        <w:rPr>
          <w:rFonts w:ascii="Times New Roman" w:hAnsi="Times New Roman" w:cs="Times New Roman"/>
          <w:sz w:val="32"/>
          <w:szCs w:val="32"/>
        </w:rPr>
        <w:t xml:space="preserve"> 2,5 км. </w:t>
      </w:r>
      <w:proofErr w:type="gramStart"/>
      <w:r w:rsidR="00641731" w:rsidRPr="00C3466A">
        <w:rPr>
          <w:rFonts w:ascii="Times New Roman" w:hAnsi="Times New Roman" w:cs="Times New Roman"/>
          <w:sz w:val="32"/>
          <w:szCs w:val="32"/>
        </w:rPr>
        <w:t>Возможно</w:t>
      </w:r>
      <w:proofErr w:type="gramEnd"/>
      <w:r w:rsidR="00641731" w:rsidRPr="00C3466A">
        <w:rPr>
          <w:rFonts w:ascii="Times New Roman" w:hAnsi="Times New Roman" w:cs="Times New Roman"/>
          <w:sz w:val="32"/>
          <w:szCs w:val="32"/>
        </w:rPr>
        <w:t xml:space="preserve"> что в</w:t>
      </w:r>
      <w:r w:rsidRPr="00C3466A">
        <w:rPr>
          <w:rFonts w:ascii="Times New Roman" w:hAnsi="Times New Roman" w:cs="Times New Roman"/>
          <w:sz w:val="32"/>
          <w:szCs w:val="32"/>
        </w:rPr>
        <w:t xml:space="preserve"> 2023 году мы увидим </w:t>
      </w:r>
      <w:proofErr w:type="spellStart"/>
      <w:r w:rsidRPr="00C3466A">
        <w:rPr>
          <w:rFonts w:ascii="Times New Roman" w:hAnsi="Times New Roman" w:cs="Times New Roman"/>
          <w:sz w:val="32"/>
          <w:szCs w:val="32"/>
        </w:rPr>
        <w:t>Иловлю</w:t>
      </w:r>
      <w:proofErr w:type="spellEnd"/>
      <w:r w:rsidRPr="00C3466A">
        <w:rPr>
          <w:rFonts w:ascii="Times New Roman" w:hAnsi="Times New Roman" w:cs="Times New Roman"/>
          <w:sz w:val="32"/>
          <w:szCs w:val="32"/>
        </w:rPr>
        <w:t xml:space="preserve"> полноводной без пересохших участков в районе наших сел и заодно уменьшится вероятность подтопления жилых домов и хозяйственных построек поселения.</w:t>
      </w:r>
    </w:p>
    <w:p w:rsidR="00CB01A5" w:rsidRPr="00C3466A" w:rsidRDefault="00641731"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lastRenderedPageBreak/>
        <w:t>С</w:t>
      </w:r>
      <w:r w:rsidR="00CB01A5" w:rsidRPr="00C3466A">
        <w:rPr>
          <w:rFonts w:ascii="Times New Roman" w:hAnsi="Times New Roman" w:cs="Times New Roman"/>
          <w:sz w:val="32"/>
          <w:szCs w:val="32"/>
        </w:rPr>
        <w:t xml:space="preserve"> 2020 году </w:t>
      </w:r>
      <w:r w:rsidRPr="00C3466A">
        <w:rPr>
          <w:rFonts w:ascii="Times New Roman" w:hAnsi="Times New Roman" w:cs="Times New Roman"/>
          <w:sz w:val="32"/>
          <w:szCs w:val="32"/>
        </w:rPr>
        <w:t xml:space="preserve">в </w:t>
      </w:r>
      <w:r w:rsidR="00CB01A5" w:rsidRPr="00C3466A">
        <w:rPr>
          <w:rFonts w:ascii="Times New Roman" w:hAnsi="Times New Roman" w:cs="Times New Roman"/>
          <w:sz w:val="32"/>
          <w:szCs w:val="32"/>
        </w:rPr>
        <w:t>наше</w:t>
      </w:r>
      <w:r w:rsidRPr="00C3466A">
        <w:rPr>
          <w:rFonts w:ascii="Times New Roman" w:hAnsi="Times New Roman" w:cs="Times New Roman"/>
          <w:sz w:val="32"/>
          <w:szCs w:val="32"/>
        </w:rPr>
        <w:t>м</w:t>
      </w:r>
      <w:r w:rsidR="00CB01A5" w:rsidRPr="00C3466A">
        <w:rPr>
          <w:rFonts w:ascii="Times New Roman" w:hAnsi="Times New Roman" w:cs="Times New Roman"/>
          <w:sz w:val="32"/>
          <w:szCs w:val="32"/>
        </w:rPr>
        <w:t xml:space="preserve"> поселение </w:t>
      </w:r>
      <w:r w:rsidRPr="00C3466A">
        <w:rPr>
          <w:rFonts w:ascii="Times New Roman" w:hAnsi="Times New Roman" w:cs="Times New Roman"/>
          <w:sz w:val="32"/>
          <w:szCs w:val="32"/>
        </w:rPr>
        <w:t xml:space="preserve"> работает детская площадка установленная благодаря областной программе, но отношение нашей молодежи к </w:t>
      </w:r>
      <w:proofErr w:type="gramStart"/>
      <w:r w:rsidRPr="00C3466A">
        <w:rPr>
          <w:rFonts w:ascii="Times New Roman" w:hAnsi="Times New Roman" w:cs="Times New Roman"/>
          <w:sz w:val="32"/>
          <w:szCs w:val="32"/>
        </w:rPr>
        <w:t>ней</w:t>
      </w:r>
      <w:proofErr w:type="gramEnd"/>
      <w:r w:rsidRPr="00C3466A">
        <w:rPr>
          <w:rFonts w:ascii="Times New Roman" w:hAnsi="Times New Roman" w:cs="Times New Roman"/>
          <w:sz w:val="32"/>
          <w:szCs w:val="32"/>
        </w:rPr>
        <w:t xml:space="preserve"> мягко говоря небрежное, высаженным в 2022</w:t>
      </w:r>
      <w:r w:rsidR="0046418F">
        <w:rPr>
          <w:rFonts w:ascii="Times New Roman" w:hAnsi="Times New Roman" w:cs="Times New Roman"/>
          <w:sz w:val="32"/>
          <w:szCs w:val="32"/>
        </w:rPr>
        <w:t xml:space="preserve"> </w:t>
      </w:r>
      <w:r w:rsidRPr="00C3466A">
        <w:rPr>
          <w:rFonts w:ascii="Times New Roman" w:hAnsi="Times New Roman" w:cs="Times New Roman"/>
          <w:sz w:val="32"/>
          <w:szCs w:val="32"/>
        </w:rPr>
        <w:t>году березкам обломали верхушки, два саженца выдернули с корнями, сломаны две скамьи, откручиваются болты на ограждении и на элементах площадки, и делают это наши дети, администрация конечно отремонтирует, но на это уйдут деньги поселения, которые могли быть использованы на дополнительные детские площадки на наших улицах.</w:t>
      </w:r>
    </w:p>
    <w:p w:rsidR="00641731"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С 1 января 2019 года вывоз ТКО обеспечивает Единый региональный оператор, его работа  до сих пор отлаживается, </w:t>
      </w:r>
      <w:proofErr w:type="gramStart"/>
      <w:r w:rsidRPr="00C3466A">
        <w:rPr>
          <w:rFonts w:ascii="Times New Roman" w:hAnsi="Times New Roman" w:cs="Times New Roman"/>
          <w:sz w:val="32"/>
          <w:szCs w:val="32"/>
        </w:rPr>
        <w:t>вопросов</w:t>
      </w:r>
      <w:proofErr w:type="gramEnd"/>
      <w:r w:rsidRPr="00C3466A">
        <w:rPr>
          <w:rFonts w:ascii="Times New Roman" w:hAnsi="Times New Roman" w:cs="Times New Roman"/>
          <w:sz w:val="32"/>
          <w:szCs w:val="32"/>
        </w:rPr>
        <w:t xml:space="preserve"> конечно возникает много некоторые из них можно решить в г. Петров Вале в МФЦ «Мои документы» по телефону горячей линии указанной на квитках об оплате за ТКО. Хочу еще раз проинформировать Вас что крупногабаритные ТКО вывозятся оператором с территории домовладений по заявкам поданным в администрацию поселения. На 2022 год в поселении   установлено  20 контейнерных площадок на деньги выделяемые губернатором области и местным бюджетом,   закуплено 20 контейнеров.  Большая просьба к жителям поселения , по возможности,   выносить мусор в контейнеры по понедельникам и пятницам перед их вывозом ,чтобы не захламлять территорию поселения . </w:t>
      </w:r>
      <w:r w:rsidR="00641731" w:rsidRPr="00C3466A">
        <w:rPr>
          <w:rFonts w:ascii="Times New Roman" w:hAnsi="Times New Roman" w:cs="Times New Roman"/>
          <w:sz w:val="32"/>
          <w:szCs w:val="32"/>
        </w:rPr>
        <w:t xml:space="preserve">В 2023 году планируем построить одну площадку в </w:t>
      </w:r>
      <w:proofErr w:type="spellStart"/>
      <w:r w:rsidR="00641731" w:rsidRPr="00C3466A">
        <w:rPr>
          <w:rFonts w:ascii="Times New Roman" w:hAnsi="Times New Roman" w:cs="Times New Roman"/>
          <w:sz w:val="32"/>
          <w:szCs w:val="32"/>
        </w:rPr>
        <w:t>с</w:t>
      </w:r>
      <w:proofErr w:type="gramStart"/>
      <w:r w:rsidR="00641731" w:rsidRPr="00C3466A">
        <w:rPr>
          <w:rFonts w:ascii="Times New Roman" w:hAnsi="Times New Roman" w:cs="Times New Roman"/>
          <w:sz w:val="32"/>
          <w:szCs w:val="32"/>
        </w:rPr>
        <w:t>.Б</w:t>
      </w:r>
      <w:proofErr w:type="gramEnd"/>
      <w:r w:rsidR="00641731" w:rsidRPr="00C3466A">
        <w:rPr>
          <w:rFonts w:ascii="Times New Roman" w:hAnsi="Times New Roman" w:cs="Times New Roman"/>
          <w:sz w:val="32"/>
          <w:szCs w:val="32"/>
        </w:rPr>
        <w:t>арановка</w:t>
      </w:r>
      <w:proofErr w:type="spellEnd"/>
      <w:r w:rsidR="00641731" w:rsidRPr="00C3466A">
        <w:rPr>
          <w:rFonts w:ascii="Times New Roman" w:hAnsi="Times New Roman" w:cs="Times New Roman"/>
          <w:sz w:val="32"/>
          <w:szCs w:val="32"/>
        </w:rPr>
        <w:t xml:space="preserve">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Наступает весна и поэтому я обращаюсь ко всем жителям по наведению порядка на прилегающих к домовладениям территориях, прошу вас соблюдать правила благоустройства, ответственно относиться к проведению субботников по благоустройству, озеленению и улучшению санитарного состояния населенных пунктов. </w:t>
      </w:r>
    </w:p>
    <w:p w:rsidR="00CB01A5" w:rsidRPr="00C3466A" w:rsidRDefault="00CB01A5" w:rsidP="00CB01A5">
      <w:pPr>
        <w:spacing w:after="0" w:line="240" w:lineRule="auto"/>
        <w:jc w:val="both"/>
        <w:rPr>
          <w:rFonts w:ascii="Times New Roman" w:hAnsi="Times New Roman" w:cs="Times New Roman"/>
          <w:sz w:val="32"/>
          <w:szCs w:val="32"/>
        </w:rPr>
      </w:pP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Уличное освещение в </w:t>
      </w:r>
      <w:proofErr w:type="spellStart"/>
      <w:r w:rsidRPr="00C3466A">
        <w:rPr>
          <w:rFonts w:ascii="Times New Roman" w:hAnsi="Times New Roman" w:cs="Times New Roman"/>
          <w:sz w:val="32"/>
          <w:szCs w:val="32"/>
        </w:rPr>
        <w:t>с.Петрунино</w:t>
      </w:r>
      <w:proofErr w:type="spellEnd"/>
      <w:r w:rsidRPr="00C3466A">
        <w:rPr>
          <w:rFonts w:ascii="Times New Roman" w:hAnsi="Times New Roman" w:cs="Times New Roman"/>
          <w:sz w:val="32"/>
          <w:szCs w:val="32"/>
        </w:rPr>
        <w:t xml:space="preserve"> отлажено и работает, по мере поступления заявок от жителей производится замена сгоревших светильников.</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  В планы реконструкции уличного освещения на 2022 год</w:t>
      </w:r>
      <w:r w:rsidR="00641731" w:rsidRPr="00C3466A">
        <w:rPr>
          <w:rFonts w:ascii="Times New Roman" w:hAnsi="Times New Roman" w:cs="Times New Roman"/>
          <w:sz w:val="32"/>
          <w:szCs w:val="32"/>
        </w:rPr>
        <w:t xml:space="preserve"> было</w:t>
      </w:r>
      <w:r w:rsidRPr="00C3466A">
        <w:rPr>
          <w:rFonts w:ascii="Times New Roman" w:hAnsi="Times New Roman" w:cs="Times New Roman"/>
          <w:sz w:val="32"/>
          <w:szCs w:val="32"/>
        </w:rPr>
        <w:t xml:space="preserve"> включено с. Барановка, где доп</w:t>
      </w:r>
      <w:r w:rsidR="00641731" w:rsidRPr="00C3466A">
        <w:rPr>
          <w:rFonts w:ascii="Times New Roman" w:hAnsi="Times New Roman" w:cs="Times New Roman"/>
          <w:sz w:val="32"/>
          <w:szCs w:val="32"/>
        </w:rPr>
        <w:t xml:space="preserve">олнительно </w:t>
      </w:r>
      <w:proofErr w:type="gramStart"/>
      <w:r w:rsidR="00641731" w:rsidRPr="00C3466A">
        <w:rPr>
          <w:rFonts w:ascii="Times New Roman" w:hAnsi="Times New Roman" w:cs="Times New Roman"/>
          <w:sz w:val="32"/>
          <w:szCs w:val="32"/>
        </w:rPr>
        <w:t>к</w:t>
      </w:r>
      <w:proofErr w:type="gramEnd"/>
      <w:r w:rsidR="00641731" w:rsidRPr="00C3466A">
        <w:rPr>
          <w:rFonts w:ascii="Times New Roman" w:hAnsi="Times New Roman" w:cs="Times New Roman"/>
          <w:sz w:val="32"/>
          <w:szCs w:val="32"/>
        </w:rPr>
        <w:t xml:space="preserve"> имеющимся, планировалось</w:t>
      </w:r>
      <w:r w:rsidRPr="00C3466A">
        <w:rPr>
          <w:rFonts w:ascii="Times New Roman" w:hAnsi="Times New Roman" w:cs="Times New Roman"/>
          <w:sz w:val="32"/>
          <w:szCs w:val="32"/>
        </w:rPr>
        <w:t xml:space="preserve"> установить 25 новых светильников,</w:t>
      </w:r>
      <w:r w:rsidR="00641731" w:rsidRPr="00C3466A">
        <w:rPr>
          <w:rFonts w:ascii="Times New Roman" w:hAnsi="Times New Roman" w:cs="Times New Roman"/>
          <w:sz w:val="32"/>
          <w:szCs w:val="32"/>
        </w:rPr>
        <w:t xml:space="preserve"> но по причине того что у нас деревянные опоры мы из программы выпали.</w:t>
      </w:r>
      <w:r w:rsidRPr="00C3466A">
        <w:rPr>
          <w:rFonts w:ascii="Times New Roman" w:hAnsi="Times New Roman" w:cs="Times New Roman"/>
          <w:sz w:val="32"/>
          <w:szCs w:val="32"/>
        </w:rPr>
        <w:t xml:space="preserve"> </w:t>
      </w:r>
      <w:r w:rsidR="00641731" w:rsidRPr="00C3466A">
        <w:rPr>
          <w:rFonts w:ascii="Times New Roman" w:hAnsi="Times New Roman" w:cs="Times New Roman"/>
          <w:sz w:val="32"/>
          <w:szCs w:val="32"/>
        </w:rPr>
        <w:t xml:space="preserve"> Но благодаря освещению</w:t>
      </w:r>
      <w:r w:rsidRPr="00C3466A">
        <w:rPr>
          <w:rFonts w:ascii="Times New Roman" w:hAnsi="Times New Roman" w:cs="Times New Roman"/>
          <w:sz w:val="32"/>
          <w:szCs w:val="32"/>
        </w:rPr>
        <w:t xml:space="preserve"> ул. Саратовской, как </w:t>
      </w:r>
      <w:r w:rsidRPr="00C3466A">
        <w:rPr>
          <w:rFonts w:ascii="Times New Roman" w:hAnsi="Times New Roman" w:cs="Times New Roman"/>
          <w:sz w:val="32"/>
          <w:szCs w:val="32"/>
        </w:rPr>
        <w:lastRenderedPageBreak/>
        <w:t>участка региональн</w:t>
      </w:r>
      <w:r w:rsidR="00641731" w:rsidRPr="00C3466A">
        <w:rPr>
          <w:rFonts w:ascii="Times New Roman" w:hAnsi="Times New Roman" w:cs="Times New Roman"/>
          <w:sz w:val="32"/>
          <w:szCs w:val="32"/>
        </w:rPr>
        <w:t xml:space="preserve">ой трассы  теперь в </w:t>
      </w:r>
      <w:proofErr w:type="spellStart"/>
      <w:r w:rsidR="00641731" w:rsidRPr="00C3466A">
        <w:rPr>
          <w:rFonts w:ascii="Times New Roman" w:hAnsi="Times New Roman" w:cs="Times New Roman"/>
          <w:sz w:val="32"/>
          <w:szCs w:val="32"/>
        </w:rPr>
        <w:t>с</w:t>
      </w:r>
      <w:proofErr w:type="gramStart"/>
      <w:r w:rsidR="00641731" w:rsidRPr="00C3466A">
        <w:rPr>
          <w:rFonts w:ascii="Times New Roman" w:hAnsi="Times New Roman" w:cs="Times New Roman"/>
          <w:sz w:val="32"/>
          <w:szCs w:val="32"/>
        </w:rPr>
        <w:t>.Б</w:t>
      </w:r>
      <w:proofErr w:type="gramEnd"/>
      <w:r w:rsidR="00641731" w:rsidRPr="00C3466A">
        <w:rPr>
          <w:rFonts w:ascii="Times New Roman" w:hAnsi="Times New Roman" w:cs="Times New Roman"/>
          <w:sz w:val="32"/>
          <w:szCs w:val="32"/>
        </w:rPr>
        <w:t>арановка</w:t>
      </w:r>
      <w:proofErr w:type="spellEnd"/>
      <w:r w:rsidR="00641731" w:rsidRPr="00C3466A">
        <w:rPr>
          <w:rFonts w:ascii="Times New Roman" w:hAnsi="Times New Roman" w:cs="Times New Roman"/>
          <w:sz w:val="32"/>
          <w:szCs w:val="32"/>
        </w:rPr>
        <w:t xml:space="preserve"> не плохое уличное освещение</w:t>
      </w:r>
      <w:r w:rsidRPr="00C3466A">
        <w:rPr>
          <w:rFonts w:ascii="Times New Roman" w:hAnsi="Times New Roman" w:cs="Times New Roman"/>
          <w:sz w:val="32"/>
          <w:szCs w:val="32"/>
        </w:rPr>
        <w:t>, бывают отдельные отключения, но они оперативно устраняются.</w:t>
      </w:r>
    </w:p>
    <w:p w:rsidR="00CB01A5" w:rsidRPr="00C3466A" w:rsidRDefault="00CB01A5" w:rsidP="00641731">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В Администрацию поселения обращались жители поселения и депутат Сельского поселения </w:t>
      </w:r>
      <w:proofErr w:type="spellStart"/>
      <w:r w:rsidRPr="00C3466A">
        <w:rPr>
          <w:rFonts w:ascii="Times New Roman" w:hAnsi="Times New Roman" w:cs="Times New Roman"/>
          <w:sz w:val="32"/>
          <w:szCs w:val="32"/>
        </w:rPr>
        <w:t>Штре</w:t>
      </w:r>
      <w:r w:rsidR="0046418F">
        <w:rPr>
          <w:rFonts w:ascii="Times New Roman" w:hAnsi="Times New Roman" w:cs="Times New Roman"/>
          <w:sz w:val="32"/>
          <w:szCs w:val="32"/>
        </w:rPr>
        <w:t>м</w:t>
      </w:r>
      <w:r w:rsidRPr="00C3466A">
        <w:rPr>
          <w:rFonts w:ascii="Times New Roman" w:hAnsi="Times New Roman" w:cs="Times New Roman"/>
          <w:sz w:val="32"/>
          <w:szCs w:val="32"/>
        </w:rPr>
        <w:t>мель</w:t>
      </w:r>
      <w:proofErr w:type="spellEnd"/>
      <w:r w:rsidRPr="00C3466A">
        <w:rPr>
          <w:rFonts w:ascii="Times New Roman" w:hAnsi="Times New Roman" w:cs="Times New Roman"/>
          <w:sz w:val="32"/>
          <w:szCs w:val="32"/>
        </w:rPr>
        <w:t xml:space="preserve"> Олег с просьбой организовать спортивный зал для занятий молодежи. Мы определились с местом для зала, это второй этаж здания администрации, площадью 180 квадратных метров. Здесь кроме тренажерного зала для тяжелой атлетики можно разместить теннисные столы, площадку для занятий единоборствами, кстати тренер готов приезжать к нам в село если мы обеспечим местом для тренировок, а также можно будет проводит</w:t>
      </w:r>
      <w:r w:rsidR="00641731" w:rsidRPr="00C3466A">
        <w:rPr>
          <w:rFonts w:ascii="Times New Roman" w:hAnsi="Times New Roman" w:cs="Times New Roman"/>
          <w:sz w:val="32"/>
          <w:szCs w:val="32"/>
        </w:rPr>
        <w:t>ь фитнес занятия для желающих. И вот благодаря нашим жителям и работе депутатов поселения, администрации поселения</w:t>
      </w:r>
      <w:r w:rsidRPr="00C3466A">
        <w:rPr>
          <w:rFonts w:ascii="Times New Roman" w:hAnsi="Times New Roman" w:cs="Times New Roman"/>
          <w:sz w:val="32"/>
          <w:szCs w:val="32"/>
        </w:rPr>
        <w:t xml:space="preserve"> </w:t>
      </w:r>
      <w:r w:rsidR="00641731" w:rsidRPr="00C3466A">
        <w:rPr>
          <w:rFonts w:ascii="Times New Roman" w:hAnsi="Times New Roman" w:cs="Times New Roman"/>
          <w:sz w:val="32"/>
          <w:szCs w:val="32"/>
        </w:rPr>
        <w:t xml:space="preserve">наша </w:t>
      </w:r>
      <w:r w:rsidRPr="00C3466A">
        <w:rPr>
          <w:rFonts w:ascii="Times New Roman" w:hAnsi="Times New Roman" w:cs="Times New Roman"/>
          <w:sz w:val="32"/>
          <w:szCs w:val="32"/>
        </w:rPr>
        <w:t xml:space="preserve">заявка на участие в конкурсе по проекту гражданского бюджетирования на </w:t>
      </w:r>
      <w:r w:rsidR="00641731" w:rsidRPr="00C3466A">
        <w:rPr>
          <w:rFonts w:ascii="Times New Roman" w:hAnsi="Times New Roman" w:cs="Times New Roman"/>
          <w:sz w:val="32"/>
          <w:szCs w:val="32"/>
        </w:rPr>
        <w:t>создания такого зала на сумму 75</w:t>
      </w:r>
      <w:r w:rsidRPr="00C3466A">
        <w:rPr>
          <w:rFonts w:ascii="Times New Roman" w:hAnsi="Times New Roman" w:cs="Times New Roman"/>
          <w:sz w:val="32"/>
          <w:szCs w:val="32"/>
        </w:rPr>
        <w:t>0 тыс. рублей</w:t>
      </w:r>
      <w:r w:rsidR="00641731" w:rsidRPr="00C3466A">
        <w:rPr>
          <w:rFonts w:ascii="Times New Roman" w:hAnsi="Times New Roman" w:cs="Times New Roman"/>
          <w:sz w:val="32"/>
          <w:szCs w:val="32"/>
        </w:rPr>
        <w:t xml:space="preserve"> одобрена и</w:t>
      </w:r>
      <w:proofErr w:type="gramStart"/>
      <w:r w:rsidR="00641731" w:rsidRPr="00C3466A">
        <w:rPr>
          <w:rFonts w:ascii="Times New Roman" w:hAnsi="Times New Roman" w:cs="Times New Roman"/>
          <w:sz w:val="32"/>
          <w:szCs w:val="32"/>
        </w:rPr>
        <w:t xml:space="preserve"> ,</w:t>
      </w:r>
      <w:proofErr w:type="gramEnd"/>
      <w:r w:rsidR="00641731" w:rsidRPr="00C3466A">
        <w:rPr>
          <w:rFonts w:ascii="Times New Roman" w:hAnsi="Times New Roman" w:cs="Times New Roman"/>
          <w:sz w:val="32"/>
          <w:szCs w:val="32"/>
        </w:rPr>
        <w:t>я надеюсь, эти деньги придут к нам в этом году и мы будет иметь свой тренажёрный зал</w:t>
      </w:r>
      <w:r w:rsidRPr="00C3466A">
        <w:rPr>
          <w:rFonts w:ascii="Times New Roman" w:hAnsi="Times New Roman" w:cs="Times New Roman"/>
          <w:sz w:val="32"/>
          <w:szCs w:val="32"/>
        </w:rPr>
        <w:t xml:space="preserve">. </w:t>
      </w:r>
      <w:r w:rsidR="00641731" w:rsidRPr="00C3466A">
        <w:rPr>
          <w:rFonts w:ascii="Times New Roman" w:hAnsi="Times New Roman" w:cs="Times New Roman"/>
          <w:sz w:val="32"/>
          <w:szCs w:val="32"/>
        </w:rPr>
        <w:t xml:space="preserve">Начало положено администрация поселения, как и планировалось, произвела замену старых окон на пластиковые окна.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И в завершение отчета администрации поселе</w:t>
      </w:r>
      <w:r w:rsidR="009D1C64" w:rsidRPr="00C3466A">
        <w:rPr>
          <w:rFonts w:ascii="Times New Roman" w:hAnsi="Times New Roman" w:cs="Times New Roman"/>
          <w:sz w:val="32"/>
          <w:szCs w:val="32"/>
        </w:rPr>
        <w:t>ния о проделанной работе хочу обратиться к неравнодушным жителям поселения с тем</w:t>
      </w:r>
      <w:r w:rsidRPr="00C3466A">
        <w:rPr>
          <w:rFonts w:ascii="Times New Roman" w:hAnsi="Times New Roman" w:cs="Times New Roman"/>
          <w:sz w:val="32"/>
          <w:szCs w:val="32"/>
        </w:rPr>
        <w:t>, что</w:t>
      </w:r>
      <w:r w:rsidR="009D1C64" w:rsidRPr="00C3466A">
        <w:rPr>
          <w:rFonts w:ascii="Times New Roman" w:hAnsi="Times New Roman" w:cs="Times New Roman"/>
          <w:sz w:val="32"/>
          <w:szCs w:val="32"/>
        </w:rPr>
        <w:t>бы продолжали посильную помощь участникам специальной военной операции на Украине , 12 наших мобилизованных ребят находятся в зоне операции, им нужна наша поддержка</w:t>
      </w:r>
      <w:proofErr w:type="gramStart"/>
      <w:r w:rsidR="009D1C64" w:rsidRPr="00C3466A">
        <w:rPr>
          <w:rFonts w:ascii="Times New Roman" w:hAnsi="Times New Roman" w:cs="Times New Roman"/>
          <w:sz w:val="32"/>
          <w:szCs w:val="32"/>
        </w:rPr>
        <w:t xml:space="preserve"> </w:t>
      </w:r>
      <w:r w:rsidRPr="00C3466A">
        <w:rPr>
          <w:rFonts w:ascii="Times New Roman" w:hAnsi="Times New Roman" w:cs="Times New Roman"/>
          <w:sz w:val="32"/>
          <w:szCs w:val="32"/>
        </w:rPr>
        <w:t>.</w:t>
      </w:r>
      <w:proofErr w:type="gramEnd"/>
      <w:r w:rsidR="009D1C64" w:rsidRPr="00C3466A">
        <w:rPr>
          <w:rFonts w:ascii="Times New Roman" w:hAnsi="Times New Roman" w:cs="Times New Roman"/>
          <w:sz w:val="32"/>
          <w:szCs w:val="32"/>
        </w:rPr>
        <w:t xml:space="preserve"> Я</w:t>
      </w:r>
      <w:r w:rsidR="001D4655" w:rsidRPr="00C3466A">
        <w:rPr>
          <w:rFonts w:ascii="Times New Roman" w:hAnsi="Times New Roman" w:cs="Times New Roman"/>
          <w:sz w:val="32"/>
          <w:szCs w:val="32"/>
        </w:rPr>
        <w:t xml:space="preserve"> отдельную благодарность выражаю ученикам и учителям нашей школы за те искренние письма</w:t>
      </w:r>
      <w:r w:rsidR="00680243" w:rsidRPr="00C3466A">
        <w:rPr>
          <w:rFonts w:ascii="Times New Roman" w:hAnsi="Times New Roman" w:cs="Times New Roman"/>
          <w:sz w:val="32"/>
          <w:szCs w:val="32"/>
        </w:rPr>
        <w:t xml:space="preserve"> поддержки,</w:t>
      </w:r>
      <w:r w:rsidR="001D4655" w:rsidRPr="00C3466A">
        <w:rPr>
          <w:rFonts w:ascii="Times New Roman" w:hAnsi="Times New Roman" w:cs="Times New Roman"/>
          <w:sz w:val="32"/>
          <w:szCs w:val="32"/>
        </w:rPr>
        <w:t xml:space="preserve"> отправленные в зону боевых действий</w:t>
      </w:r>
      <w:r w:rsidR="00680243" w:rsidRPr="00C3466A">
        <w:rPr>
          <w:rFonts w:ascii="Times New Roman" w:hAnsi="Times New Roman" w:cs="Times New Roman"/>
          <w:sz w:val="32"/>
          <w:szCs w:val="32"/>
        </w:rPr>
        <w:t>,</w:t>
      </w:r>
      <w:r w:rsidR="001D4655" w:rsidRPr="00C3466A">
        <w:rPr>
          <w:rFonts w:ascii="Times New Roman" w:hAnsi="Times New Roman" w:cs="Times New Roman"/>
          <w:sz w:val="32"/>
          <w:szCs w:val="32"/>
        </w:rPr>
        <w:t xml:space="preserve"> нашим военнослужащим.  Мы едины с нашим </w:t>
      </w:r>
      <w:r w:rsidR="009D1C64" w:rsidRPr="00C3466A">
        <w:rPr>
          <w:rFonts w:ascii="Times New Roman" w:hAnsi="Times New Roman" w:cs="Times New Roman"/>
          <w:sz w:val="32"/>
          <w:szCs w:val="32"/>
        </w:rPr>
        <w:t xml:space="preserve"> </w:t>
      </w:r>
      <w:r w:rsidR="001D4655" w:rsidRPr="00C3466A">
        <w:rPr>
          <w:rFonts w:ascii="Times New Roman" w:hAnsi="Times New Roman" w:cs="Times New Roman"/>
          <w:sz w:val="32"/>
          <w:szCs w:val="32"/>
        </w:rPr>
        <w:t>президентом и нашей армией и в этом единстве наша сила и наша победа, в которой мы никогда  не сомневались.</w:t>
      </w:r>
    </w:p>
    <w:p w:rsidR="00CB01A5" w:rsidRPr="00C3466A" w:rsidRDefault="001D465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И на этой позитивной ноте </w:t>
      </w:r>
      <w:r w:rsidR="00680243" w:rsidRPr="00C3466A">
        <w:rPr>
          <w:rFonts w:ascii="Times New Roman" w:hAnsi="Times New Roman" w:cs="Times New Roman"/>
          <w:sz w:val="32"/>
          <w:szCs w:val="32"/>
        </w:rPr>
        <w:t>я заканчиваю свой отчет.</w:t>
      </w:r>
      <w:r w:rsidR="00CB01A5" w:rsidRPr="00C3466A">
        <w:rPr>
          <w:rFonts w:ascii="Times New Roman" w:hAnsi="Times New Roman" w:cs="Times New Roman"/>
          <w:sz w:val="32"/>
          <w:szCs w:val="32"/>
        </w:rPr>
        <w:t xml:space="preserve"> </w:t>
      </w:r>
      <w:r w:rsidRPr="00C3466A">
        <w:rPr>
          <w:rFonts w:ascii="Times New Roman" w:hAnsi="Times New Roman" w:cs="Times New Roman"/>
          <w:sz w:val="32"/>
          <w:szCs w:val="32"/>
        </w:rPr>
        <w:t xml:space="preserve"> </w:t>
      </w:r>
    </w:p>
    <w:p w:rsidR="00CB01A5" w:rsidRPr="00C3466A" w:rsidRDefault="00CB01A5" w:rsidP="00CB01A5">
      <w:pPr>
        <w:spacing w:after="0" w:line="240" w:lineRule="auto"/>
        <w:jc w:val="both"/>
        <w:rPr>
          <w:rFonts w:ascii="Times New Roman" w:hAnsi="Times New Roman" w:cs="Times New Roman"/>
          <w:sz w:val="32"/>
          <w:szCs w:val="32"/>
        </w:rPr>
      </w:pPr>
      <w:r w:rsidRPr="00C3466A">
        <w:rPr>
          <w:rFonts w:ascii="Times New Roman" w:hAnsi="Times New Roman" w:cs="Times New Roman"/>
          <w:sz w:val="32"/>
          <w:szCs w:val="32"/>
        </w:rPr>
        <w:t xml:space="preserve">Спасибо за внимание.  </w:t>
      </w:r>
    </w:p>
    <w:p w:rsidR="00CB01A5" w:rsidRPr="00B370D8" w:rsidRDefault="00CB01A5" w:rsidP="00CB01A5">
      <w:pPr>
        <w:rPr>
          <w:sz w:val="36"/>
          <w:szCs w:val="36"/>
        </w:rPr>
      </w:pPr>
    </w:p>
    <w:p w:rsidR="002D7B89" w:rsidRDefault="002D7B89"/>
    <w:sectPr w:rsidR="002D7B89" w:rsidSect="00567EEF">
      <w:pgSz w:w="16838" w:h="11906" w:orient="landscape"/>
      <w:pgMar w:top="1418"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CE2"/>
    <w:rsid w:val="000213C8"/>
    <w:rsid w:val="001D4655"/>
    <w:rsid w:val="002D7B89"/>
    <w:rsid w:val="003A79D5"/>
    <w:rsid w:val="003B4C1C"/>
    <w:rsid w:val="00400F18"/>
    <w:rsid w:val="0046418F"/>
    <w:rsid w:val="00567EEF"/>
    <w:rsid w:val="005734CA"/>
    <w:rsid w:val="005C5E64"/>
    <w:rsid w:val="00641731"/>
    <w:rsid w:val="00680243"/>
    <w:rsid w:val="006A53C6"/>
    <w:rsid w:val="006F3922"/>
    <w:rsid w:val="00837ED1"/>
    <w:rsid w:val="009701F5"/>
    <w:rsid w:val="009A4555"/>
    <w:rsid w:val="009D1C64"/>
    <w:rsid w:val="00AD3CE2"/>
    <w:rsid w:val="00B331B4"/>
    <w:rsid w:val="00C3466A"/>
    <w:rsid w:val="00CA578B"/>
    <w:rsid w:val="00CB01A5"/>
    <w:rsid w:val="00CC2039"/>
    <w:rsid w:val="00D5322A"/>
    <w:rsid w:val="00DF16D2"/>
    <w:rsid w:val="00E341FD"/>
    <w:rsid w:val="00F066F2"/>
    <w:rsid w:val="00F10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A5"/>
    <w:pPr>
      <w:ind w:left="720"/>
      <w:contextualSpacing/>
    </w:pPr>
  </w:style>
  <w:style w:type="paragraph" w:styleId="a4">
    <w:name w:val="Balloon Text"/>
    <w:basedOn w:val="a"/>
    <w:link w:val="a5"/>
    <w:uiPriority w:val="99"/>
    <w:semiHidden/>
    <w:unhideWhenUsed/>
    <w:rsid w:val="00567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E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01A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B01A5"/>
    <w:pPr>
      <w:ind w:left="720"/>
      <w:contextualSpacing/>
    </w:pPr>
  </w:style>
  <w:style w:type="paragraph" w:styleId="a4">
    <w:name w:val="Balloon Text"/>
    <w:basedOn w:val="a"/>
    <w:link w:val="a5"/>
    <w:uiPriority w:val="99"/>
    <w:semiHidden/>
    <w:unhideWhenUsed/>
    <w:rsid w:val="00567EE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7E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993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Pages>
  <Words>3307</Words>
  <Characters>18855</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12</cp:revision>
  <cp:lastPrinted>2023-03-07T07:05:00Z</cp:lastPrinted>
  <dcterms:created xsi:type="dcterms:W3CDTF">2023-02-27T06:05:00Z</dcterms:created>
  <dcterms:modified xsi:type="dcterms:W3CDTF">2023-03-07T07:36:00Z</dcterms:modified>
</cp:coreProperties>
</file>