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908" w:rsidRDefault="00FB7FBE" w:rsidP="00FB7FBE">
      <w:pPr>
        <w:pStyle w:val="20"/>
        <w:shd w:val="clear" w:color="auto" w:fill="auto"/>
        <w:spacing w:after="0"/>
        <w:ind w:left="-3969" w:firstLine="14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</w:t>
      </w:r>
    </w:p>
    <w:p w:rsidR="00FB7FBE" w:rsidRDefault="00C73D29" w:rsidP="00D27908">
      <w:pPr>
        <w:pStyle w:val="20"/>
        <w:shd w:val="clear" w:color="auto" w:fill="auto"/>
        <w:spacing w:after="0"/>
        <w:ind w:left="-3969" w:firstLine="141"/>
        <w:rPr>
          <w:rFonts w:ascii="Arial" w:hAnsi="Arial" w:cs="Arial"/>
          <w:b w:val="0"/>
          <w:sz w:val="24"/>
          <w:szCs w:val="24"/>
        </w:rPr>
      </w:pPr>
      <w:r w:rsidRPr="002E677F">
        <w:rPr>
          <w:rFonts w:ascii="Arial" w:hAnsi="Arial" w:cs="Arial"/>
          <w:b w:val="0"/>
          <w:sz w:val="24"/>
          <w:szCs w:val="24"/>
        </w:rPr>
        <w:t>Администрация</w:t>
      </w:r>
    </w:p>
    <w:p w:rsidR="00FB7FBE" w:rsidRDefault="00FB7FBE" w:rsidP="00FB7FBE">
      <w:pPr>
        <w:pStyle w:val="20"/>
        <w:shd w:val="clear" w:color="auto" w:fill="auto"/>
        <w:spacing w:after="0"/>
        <w:ind w:left="-3969" w:firstLine="14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</w:t>
      </w:r>
      <w:r w:rsidR="00C73D29" w:rsidRPr="002E677F">
        <w:rPr>
          <w:rFonts w:ascii="Arial" w:hAnsi="Arial" w:cs="Arial"/>
          <w:b w:val="0"/>
          <w:sz w:val="24"/>
          <w:szCs w:val="24"/>
        </w:rPr>
        <w:t xml:space="preserve"> Петрунинского сельского поселения</w:t>
      </w:r>
    </w:p>
    <w:p w:rsidR="00FB7FBE" w:rsidRDefault="00FB7FBE" w:rsidP="00FB7FBE">
      <w:pPr>
        <w:pStyle w:val="20"/>
        <w:shd w:val="clear" w:color="auto" w:fill="auto"/>
        <w:spacing w:after="0"/>
        <w:ind w:left="-3969" w:firstLine="14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</w:t>
      </w:r>
      <w:r w:rsidR="00C73D29" w:rsidRPr="002E677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C73D29" w:rsidRPr="002E677F">
        <w:rPr>
          <w:rFonts w:ascii="Arial" w:hAnsi="Arial" w:cs="Arial"/>
          <w:b w:val="0"/>
          <w:sz w:val="24"/>
          <w:szCs w:val="24"/>
        </w:rPr>
        <w:t>Камышинского</w:t>
      </w:r>
      <w:proofErr w:type="spellEnd"/>
      <w:r w:rsidR="00C73D29" w:rsidRPr="002E677F">
        <w:rPr>
          <w:rFonts w:ascii="Arial" w:hAnsi="Arial" w:cs="Arial"/>
          <w:b w:val="0"/>
          <w:sz w:val="24"/>
          <w:szCs w:val="24"/>
        </w:rPr>
        <w:t xml:space="preserve"> муниципального района</w:t>
      </w:r>
    </w:p>
    <w:p w:rsidR="00C73D29" w:rsidRDefault="00C73D29" w:rsidP="00661C0A">
      <w:pPr>
        <w:pStyle w:val="20"/>
        <w:shd w:val="clear" w:color="auto" w:fill="auto"/>
        <w:spacing w:after="0"/>
        <w:ind w:left="-3969" w:firstLine="141"/>
        <w:rPr>
          <w:rFonts w:ascii="Arial" w:hAnsi="Arial" w:cs="Arial"/>
          <w:b w:val="0"/>
          <w:sz w:val="24"/>
          <w:szCs w:val="24"/>
        </w:rPr>
      </w:pPr>
      <w:r w:rsidRPr="002E677F">
        <w:rPr>
          <w:rFonts w:ascii="Arial" w:hAnsi="Arial" w:cs="Arial"/>
          <w:b w:val="0"/>
          <w:sz w:val="24"/>
          <w:szCs w:val="24"/>
        </w:rPr>
        <w:t>Волгоградской области</w:t>
      </w:r>
    </w:p>
    <w:p w:rsidR="00FB7FBE" w:rsidRPr="002E677F" w:rsidRDefault="00FB7FBE" w:rsidP="00FB7FBE">
      <w:pPr>
        <w:pStyle w:val="20"/>
        <w:shd w:val="clear" w:color="auto" w:fill="auto"/>
        <w:spacing w:after="0"/>
        <w:ind w:left="-3969" w:firstLine="141"/>
        <w:jc w:val="left"/>
        <w:rPr>
          <w:rFonts w:ascii="Arial" w:hAnsi="Arial" w:cs="Arial"/>
          <w:b w:val="0"/>
          <w:sz w:val="24"/>
          <w:szCs w:val="24"/>
        </w:rPr>
      </w:pPr>
    </w:p>
    <w:p w:rsidR="00C73D29" w:rsidRDefault="00FB7FBE" w:rsidP="00FB7FBE">
      <w:pPr>
        <w:pStyle w:val="20"/>
        <w:shd w:val="clear" w:color="auto" w:fill="auto"/>
        <w:spacing w:after="0"/>
        <w:ind w:left="-1843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</w:t>
      </w:r>
      <w:r w:rsidR="00C73D29" w:rsidRPr="002E677F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C73D29" w:rsidRPr="002E677F" w:rsidRDefault="00C73D29" w:rsidP="00C73D29">
      <w:pPr>
        <w:pStyle w:val="20"/>
        <w:shd w:val="clear" w:color="auto" w:fill="auto"/>
        <w:spacing w:after="0"/>
        <w:ind w:left="-1843"/>
        <w:rPr>
          <w:rFonts w:ascii="Arial" w:hAnsi="Arial" w:cs="Arial"/>
          <w:b w:val="0"/>
          <w:sz w:val="24"/>
          <w:szCs w:val="24"/>
        </w:rPr>
      </w:pPr>
    </w:p>
    <w:p w:rsidR="00C73D29" w:rsidRPr="002E677F" w:rsidRDefault="00C73D29" w:rsidP="00C73D29">
      <w:pPr>
        <w:pStyle w:val="20"/>
        <w:shd w:val="clear" w:color="auto" w:fill="auto"/>
        <w:spacing w:after="0"/>
        <w:ind w:left="-1843"/>
        <w:rPr>
          <w:rFonts w:ascii="Arial" w:hAnsi="Arial" w:cs="Arial"/>
          <w:b w:val="0"/>
          <w:sz w:val="24"/>
          <w:szCs w:val="24"/>
        </w:rPr>
      </w:pPr>
    </w:p>
    <w:p w:rsidR="00C73D29" w:rsidRPr="002E677F" w:rsidRDefault="00C73D29" w:rsidP="00C73D29">
      <w:pPr>
        <w:pStyle w:val="20"/>
        <w:shd w:val="clear" w:color="auto" w:fill="auto"/>
        <w:spacing w:after="0"/>
        <w:ind w:left="-3969" w:right="-1003"/>
        <w:jc w:val="left"/>
        <w:rPr>
          <w:rFonts w:ascii="Arial" w:hAnsi="Arial" w:cs="Arial"/>
          <w:b w:val="0"/>
          <w:sz w:val="24"/>
          <w:szCs w:val="24"/>
        </w:rPr>
        <w:sectPr w:rsidR="00C73D29" w:rsidRPr="002E677F" w:rsidSect="00FB7FBE">
          <w:pgSz w:w="11905" w:h="16837"/>
          <w:pgMar w:top="851" w:right="2138" w:bottom="5346" w:left="5383" w:header="0" w:footer="3" w:gutter="0"/>
          <w:cols w:space="720"/>
          <w:noEndnote/>
          <w:docGrid w:linePitch="360"/>
        </w:sectPr>
      </w:pPr>
      <w:r w:rsidRPr="002E677F">
        <w:rPr>
          <w:rFonts w:ascii="Arial" w:hAnsi="Arial" w:cs="Arial"/>
          <w:b w:val="0"/>
          <w:sz w:val="24"/>
          <w:szCs w:val="24"/>
        </w:rPr>
        <w:t xml:space="preserve">от </w:t>
      </w:r>
      <w:r w:rsidR="00661C0A">
        <w:rPr>
          <w:rFonts w:ascii="Arial" w:hAnsi="Arial" w:cs="Arial"/>
          <w:b w:val="0"/>
          <w:sz w:val="24"/>
          <w:szCs w:val="24"/>
        </w:rPr>
        <w:t xml:space="preserve">    </w:t>
      </w:r>
      <w:r w:rsidR="00661C0A" w:rsidRPr="00661C0A">
        <w:rPr>
          <w:rFonts w:ascii="Arial" w:eastAsia="Times New Roman" w:hAnsi="Arial" w:cs="Arial"/>
          <w:b w:val="0"/>
          <w:sz w:val="24"/>
          <w:szCs w:val="24"/>
          <w:lang w:eastAsia="ru-RU"/>
        </w:rPr>
        <w:t>15.01.2019 г.</w:t>
      </w:r>
      <w:r w:rsidR="009C3560">
        <w:rPr>
          <w:rFonts w:ascii="Arial" w:hAnsi="Arial" w:cs="Arial"/>
          <w:b w:val="0"/>
          <w:sz w:val="24"/>
          <w:szCs w:val="24"/>
        </w:rPr>
        <w:t xml:space="preserve">  </w:t>
      </w:r>
      <w:r w:rsidRPr="002E677F">
        <w:rPr>
          <w:rFonts w:ascii="Arial" w:hAnsi="Arial" w:cs="Arial"/>
          <w:b w:val="0"/>
          <w:sz w:val="24"/>
          <w:szCs w:val="24"/>
        </w:rPr>
        <w:t xml:space="preserve">          </w:t>
      </w:r>
      <w:r w:rsidR="00661C0A">
        <w:rPr>
          <w:rFonts w:ascii="Arial" w:hAnsi="Arial" w:cs="Arial"/>
          <w:b w:val="0"/>
          <w:sz w:val="24"/>
          <w:szCs w:val="24"/>
        </w:rPr>
        <w:t xml:space="preserve">      </w:t>
      </w:r>
      <w:r w:rsidRPr="002E677F">
        <w:rPr>
          <w:rFonts w:ascii="Arial" w:hAnsi="Arial" w:cs="Arial"/>
          <w:b w:val="0"/>
          <w:sz w:val="24"/>
          <w:szCs w:val="24"/>
        </w:rPr>
        <w:t xml:space="preserve">                     </w:t>
      </w:r>
      <w:r w:rsidR="00661C0A">
        <w:rPr>
          <w:rFonts w:ascii="Arial" w:hAnsi="Arial" w:cs="Arial"/>
          <w:b w:val="0"/>
          <w:sz w:val="24"/>
          <w:szCs w:val="24"/>
        </w:rPr>
        <w:t xml:space="preserve">                </w:t>
      </w:r>
      <w:r w:rsidRPr="002E677F">
        <w:rPr>
          <w:rFonts w:ascii="Arial" w:hAnsi="Arial" w:cs="Arial"/>
          <w:b w:val="0"/>
          <w:sz w:val="24"/>
          <w:szCs w:val="24"/>
        </w:rPr>
        <w:t xml:space="preserve">     </w:t>
      </w:r>
      <w:r>
        <w:rPr>
          <w:rFonts w:ascii="Arial" w:hAnsi="Arial" w:cs="Arial"/>
          <w:b w:val="0"/>
          <w:sz w:val="24"/>
          <w:szCs w:val="24"/>
        </w:rPr>
        <w:t xml:space="preserve">                             </w:t>
      </w:r>
      <w:r w:rsidR="00661C0A">
        <w:rPr>
          <w:rFonts w:ascii="Arial" w:hAnsi="Arial" w:cs="Arial"/>
          <w:b w:val="0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b w:val="0"/>
          <w:sz w:val="24"/>
          <w:szCs w:val="24"/>
        </w:rPr>
        <w:t xml:space="preserve">№ </w:t>
      </w:r>
      <w:r w:rsidR="00661C0A">
        <w:rPr>
          <w:rFonts w:ascii="Arial" w:hAnsi="Arial" w:cs="Arial"/>
          <w:b w:val="0"/>
          <w:sz w:val="24"/>
          <w:szCs w:val="24"/>
        </w:rPr>
        <w:t xml:space="preserve"> 2</w:t>
      </w:r>
      <w:proofErr w:type="gramEnd"/>
      <w:r w:rsidR="00661C0A">
        <w:rPr>
          <w:rFonts w:ascii="Arial" w:hAnsi="Arial" w:cs="Arial"/>
          <w:b w:val="0"/>
          <w:sz w:val="24"/>
          <w:szCs w:val="24"/>
        </w:rPr>
        <w:t>-п</w:t>
      </w:r>
    </w:p>
    <w:p w:rsidR="00C73D29" w:rsidRPr="002E677F" w:rsidRDefault="00C73D29" w:rsidP="00C73D29">
      <w:pPr>
        <w:framePr w:w="10080" w:h="529" w:hRule="exact" w:wrap="notBeside" w:vAnchor="text" w:hAnchor="text" w:xAlign="center" w:y="1" w:anchorLock="1"/>
        <w:ind w:left="-1843"/>
        <w:rPr>
          <w:rFonts w:ascii="Arial" w:hAnsi="Arial" w:cs="Arial"/>
          <w:color w:val="auto"/>
        </w:rPr>
      </w:pPr>
    </w:p>
    <w:p w:rsidR="00C73D29" w:rsidRPr="002E677F" w:rsidRDefault="00C73D29" w:rsidP="00C73D29">
      <w:pPr>
        <w:ind w:left="-1843"/>
        <w:rPr>
          <w:rFonts w:ascii="Arial" w:hAnsi="Arial" w:cs="Arial"/>
          <w:color w:val="auto"/>
        </w:rPr>
        <w:sectPr w:rsidR="00C73D29" w:rsidRPr="002E677F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2E677F">
        <w:rPr>
          <w:rFonts w:ascii="Arial" w:hAnsi="Arial" w:cs="Arial"/>
          <w:color w:val="auto"/>
        </w:rPr>
        <w:t xml:space="preserve"> </w:t>
      </w:r>
    </w:p>
    <w:p w:rsidR="00C73D29" w:rsidRPr="002E677F" w:rsidRDefault="00C73D29" w:rsidP="00FB7FBE">
      <w:pPr>
        <w:pStyle w:val="20"/>
        <w:shd w:val="clear" w:color="auto" w:fill="auto"/>
        <w:spacing w:after="717"/>
        <w:ind w:left="567" w:right="4560"/>
        <w:jc w:val="both"/>
        <w:rPr>
          <w:rFonts w:ascii="Arial" w:hAnsi="Arial" w:cs="Arial"/>
          <w:b w:val="0"/>
          <w:sz w:val="24"/>
          <w:szCs w:val="24"/>
        </w:rPr>
      </w:pPr>
      <w:r w:rsidRPr="002E677F">
        <w:rPr>
          <w:rFonts w:ascii="Arial" w:hAnsi="Arial" w:cs="Arial"/>
          <w:b w:val="0"/>
          <w:sz w:val="24"/>
          <w:szCs w:val="24"/>
        </w:rPr>
        <w:t>Об утверждении перечня общественных работ, организуемых на территории Петрунинского сельского поселения</w:t>
      </w:r>
    </w:p>
    <w:p w:rsidR="00C73D29" w:rsidRPr="00C32890" w:rsidRDefault="00C73D29" w:rsidP="00FB7FBE">
      <w:pPr>
        <w:pStyle w:val="a3"/>
        <w:shd w:val="clear" w:color="auto" w:fill="auto"/>
        <w:spacing w:before="0" w:after="177"/>
        <w:ind w:left="567" w:right="1392"/>
        <w:rPr>
          <w:rFonts w:ascii="Arial" w:hAnsi="Arial" w:cs="Arial"/>
          <w:sz w:val="24"/>
          <w:szCs w:val="24"/>
        </w:rPr>
      </w:pPr>
      <w:r w:rsidRPr="00C32890">
        <w:rPr>
          <w:rFonts w:ascii="Arial" w:hAnsi="Arial" w:cs="Arial"/>
          <w:sz w:val="24"/>
          <w:szCs w:val="24"/>
        </w:rPr>
        <w:t>В соответствии с приказом №</w:t>
      </w:r>
      <w:r>
        <w:rPr>
          <w:rFonts w:ascii="Arial" w:hAnsi="Arial" w:cs="Arial"/>
          <w:sz w:val="24"/>
          <w:szCs w:val="24"/>
        </w:rPr>
        <w:t xml:space="preserve"> 478</w:t>
      </w:r>
      <w:r w:rsidRPr="00C32890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28</w:t>
      </w:r>
      <w:r w:rsidRPr="00C32890">
        <w:rPr>
          <w:rFonts w:ascii="Arial" w:hAnsi="Arial" w:cs="Arial"/>
          <w:sz w:val="24"/>
          <w:szCs w:val="24"/>
        </w:rPr>
        <w:t>.12.201</w:t>
      </w:r>
      <w:r>
        <w:rPr>
          <w:rFonts w:ascii="Arial" w:hAnsi="Arial" w:cs="Arial"/>
          <w:sz w:val="24"/>
          <w:szCs w:val="24"/>
        </w:rPr>
        <w:t>8</w:t>
      </w:r>
      <w:r w:rsidRPr="00C32890">
        <w:rPr>
          <w:rFonts w:ascii="Arial" w:hAnsi="Arial" w:cs="Arial"/>
          <w:sz w:val="24"/>
          <w:szCs w:val="24"/>
        </w:rPr>
        <w:t xml:space="preserve"> года "Об организации проведения общественных работ в Волгоградской области в 201</w:t>
      </w:r>
      <w:r>
        <w:rPr>
          <w:rFonts w:ascii="Arial" w:hAnsi="Arial" w:cs="Arial"/>
          <w:sz w:val="24"/>
          <w:szCs w:val="24"/>
        </w:rPr>
        <w:t>9</w:t>
      </w:r>
      <w:r w:rsidRPr="00C32890">
        <w:rPr>
          <w:rFonts w:ascii="Arial" w:hAnsi="Arial" w:cs="Arial"/>
          <w:sz w:val="24"/>
          <w:szCs w:val="24"/>
        </w:rPr>
        <w:t xml:space="preserve"> году», руководствуясь Уставом Петрунинского сельского поселения, постановляю:</w:t>
      </w:r>
    </w:p>
    <w:p w:rsidR="00C73D29" w:rsidRPr="00C32890" w:rsidRDefault="00C73D29" w:rsidP="00FB7FBE">
      <w:pPr>
        <w:pStyle w:val="a3"/>
        <w:shd w:val="clear" w:color="auto" w:fill="auto"/>
        <w:tabs>
          <w:tab w:val="left" w:pos="941"/>
        </w:tabs>
        <w:spacing w:before="0" w:after="0" w:line="266" w:lineRule="exact"/>
        <w:ind w:left="567" w:right="13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C32890">
        <w:rPr>
          <w:rFonts w:ascii="Arial" w:hAnsi="Arial" w:cs="Arial"/>
          <w:sz w:val="24"/>
          <w:szCs w:val="24"/>
        </w:rPr>
        <w:t>Утвердить перечень видов общественных работ, организуемых на территории Петрунинского сельского поселения в 201</w:t>
      </w:r>
      <w:r>
        <w:rPr>
          <w:rFonts w:ascii="Arial" w:hAnsi="Arial" w:cs="Arial"/>
          <w:sz w:val="24"/>
          <w:szCs w:val="24"/>
        </w:rPr>
        <w:t>9</w:t>
      </w:r>
      <w:r w:rsidRPr="00C32890">
        <w:rPr>
          <w:rFonts w:ascii="Arial" w:hAnsi="Arial" w:cs="Arial"/>
          <w:sz w:val="24"/>
          <w:szCs w:val="24"/>
        </w:rPr>
        <w:t xml:space="preserve"> году согласно приложения №</w:t>
      </w:r>
      <w:r>
        <w:rPr>
          <w:rFonts w:ascii="Arial" w:hAnsi="Arial" w:cs="Arial"/>
          <w:sz w:val="24"/>
          <w:szCs w:val="24"/>
        </w:rPr>
        <w:t xml:space="preserve"> </w:t>
      </w:r>
      <w:r w:rsidR="008263CA">
        <w:rPr>
          <w:rFonts w:ascii="Arial" w:hAnsi="Arial" w:cs="Arial"/>
          <w:sz w:val="24"/>
          <w:szCs w:val="24"/>
        </w:rPr>
        <w:t xml:space="preserve">1; объем привлечения граждан для участия в общественных работах, организуемых на территории </w:t>
      </w:r>
      <w:proofErr w:type="gramStart"/>
      <w:r w:rsidR="008263CA">
        <w:rPr>
          <w:rFonts w:ascii="Arial" w:hAnsi="Arial" w:cs="Arial"/>
          <w:sz w:val="24"/>
          <w:szCs w:val="24"/>
        </w:rPr>
        <w:t>Петрунинского  сельского</w:t>
      </w:r>
      <w:proofErr w:type="gramEnd"/>
      <w:r w:rsidR="008263CA">
        <w:rPr>
          <w:rFonts w:ascii="Arial" w:hAnsi="Arial" w:cs="Arial"/>
          <w:sz w:val="24"/>
          <w:szCs w:val="24"/>
        </w:rPr>
        <w:t xml:space="preserve"> поселения в 2019 году, согласно приложению № 2 настоящему постановлению.</w:t>
      </w:r>
    </w:p>
    <w:p w:rsidR="00C73D29" w:rsidRPr="00C32890" w:rsidRDefault="00C73D29" w:rsidP="00FB7FBE">
      <w:pPr>
        <w:pStyle w:val="a3"/>
        <w:shd w:val="clear" w:color="auto" w:fill="auto"/>
        <w:tabs>
          <w:tab w:val="left" w:pos="977"/>
        </w:tabs>
        <w:spacing w:before="0" w:after="0"/>
        <w:ind w:left="567" w:right="13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C32890">
        <w:rPr>
          <w:rFonts w:ascii="Arial" w:hAnsi="Arial" w:cs="Arial"/>
          <w:sz w:val="24"/>
          <w:szCs w:val="24"/>
        </w:rPr>
        <w:t>Количество привлекаемых граждан для участия в общественных работах на территории поселения определить одним работником, направить копию настоящего постановления для включения в Регистр в течение 30 дней со дня его принятия.</w:t>
      </w:r>
    </w:p>
    <w:p w:rsidR="00C73D29" w:rsidRPr="003D1244" w:rsidRDefault="00C73D29" w:rsidP="00FB7FBE">
      <w:pPr>
        <w:pStyle w:val="a3"/>
        <w:shd w:val="clear" w:color="auto" w:fill="auto"/>
        <w:tabs>
          <w:tab w:val="left" w:pos="1167"/>
        </w:tabs>
        <w:spacing w:before="0" w:after="0"/>
        <w:ind w:left="567" w:right="13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3D1244">
        <w:rPr>
          <w:rFonts w:ascii="Arial" w:hAnsi="Arial" w:cs="Arial"/>
          <w:sz w:val="24"/>
          <w:szCs w:val="24"/>
        </w:rPr>
        <w:t xml:space="preserve">Настоящее постановление подлежит официальному опубликованию (обнародованию) и размещению в сети Интернет на официальном сайте </w:t>
      </w:r>
      <w:r w:rsidRPr="003D1244">
        <w:rPr>
          <w:rFonts w:ascii="Arial" w:hAnsi="Arial" w:cs="Arial"/>
          <w:sz w:val="24"/>
          <w:szCs w:val="24"/>
          <w:lang w:val="en-US"/>
        </w:rPr>
        <w:t>http</w:t>
      </w:r>
      <w:r w:rsidRPr="003D1244">
        <w:rPr>
          <w:rFonts w:ascii="Arial" w:hAnsi="Arial" w:cs="Arial"/>
          <w:sz w:val="24"/>
          <w:szCs w:val="24"/>
        </w:rPr>
        <w:t>://</w:t>
      </w:r>
      <w:proofErr w:type="spellStart"/>
      <w:r w:rsidRPr="003D1244">
        <w:rPr>
          <w:rFonts w:ascii="Arial" w:hAnsi="Arial" w:cs="Arial"/>
          <w:sz w:val="24"/>
          <w:szCs w:val="24"/>
          <w:lang w:val="en-US"/>
        </w:rPr>
        <w:t>petrunino</w:t>
      </w:r>
      <w:proofErr w:type="spellEnd"/>
      <w:r w:rsidRPr="003D1244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3D1244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Pr="003D1244">
        <w:rPr>
          <w:rFonts w:ascii="Arial" w:hAnsi="Arial" w:cs="Arial"/>
          <w:sz w:val="24"/>
          <w:szCs w:val="24"/>
        </w:rPr>
        <w:t>.</w:t>
      </w:r>
      <w:proofErr w:type="spellStart"/>
      <w:r w:rsidRPr="003D1244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3D1244">
        <w:rPr>
          <w:rFonts w:ascii="Arial" w:hAnsi="Arial" w:cs="Arial"/>
          <w:sz w:val="24"/>
          <w:szCs w:val="24"/>
        </w:rPr>
        <w:t>/.</w:t>
      </w:r>
    </w:p>
    <w:p w:rsidR="00C73D29" w:rsidRPr="003D1244" w:rsidRDefault="00C73D29" w:rsidP="00FB7FBE">
      <w:pPr>
        <w:pStyle w:val="a3"/>
        <w:shd w:val="clear" w:color="auto" w:fill="auto"/>
        <w:tabs>
          <w:tab w:val="left" w:pos="1167"/>
        </w:tabs>
        <w:spacing w:before="0" w:after="0"/>
        <w:ind w:left="567" w:right="1392"/>
        <w:rPr>
          <w:rFonts w:ascii="Arial" w:hAnsi="Arial" w:cs="Arial"/>
          <w:sz w:val="24"/>
          <w:szCs w:val="24"/>
        </w:rPr>
      </w:pPr>
    </w:p>
    <w:p w:rsidR="008263CA" w:rsidRPr="003D1244" w:rsidRDefault="008263CA" w:rsidP="00FB7FBE">
      <w:pPr>
        <w:pStyle w:val="a3"/>
        <w:shd w:val="clear" w:color="auto" w:fill="auto"/>
        <w:tabs>
          <w:tab w:val="left" w:pos="1167"/>
        </w:tabs>
        <w:spacing w:before="0" w:after="0"/>
        <w:ind w:left="567" w:right="1392"/>
        <w:rPr>
          <w:rFonts w:ascii="Arial" w:hAnsi="Arial" w:cs="Arial"/>
          <w:sz w:val="24"/>
          <w:szCs w:val="24"/>
        </w:rPr>
      </w:pPr>
    </w:p>
    <w:p w:rsidR="00C73D29" w:rsidRDefault="00C73D29" w:rsidP="00FB7FBE">
      <w:pPr>
        <w:pStyle w:val="a3"/>
        <w:shd w:val="clear" w:color="auto" w:fill="auto"/>
        <w:tabs>
          <w:tab w:val="left" w:pos="1167"/>
        </w:tabs>
        <w:spacing w:before="0" w:after="0"/>
        <w:ind w:left="567" w:right="13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Петрунинского сельского поселения                                            А.И. </w:t>
      </w:r>
      <w:proofErr w:type="spellStart"/>
      <w:r>
        <w:rPr>
          <w:rFonts w:ascii="Arial" w:hAnsi="Arial" w:cs="Arial"/>
          <w:sz w:val="24"/>
          <w:szCs w:val="24"/>
        </w:rPr>
        <w:t>Ламтев</w:t>
      </w:r>
      <w:proofErr w:type="spellEnd"/>
    </w:p>
    <w:p w:rsidR="00C73D29" w:rsidRPr="00C32890" w:rsidRDefault="00C73D29" w:rsidP="008263CA">
      <w:pPr>
        <w:pStyle w:val="a3"/>
        <w:shd w:val="clear" w:color="auto" w:fill="auto"/>
        <w:tabs>
          <w:tab w:val="left" w:pos="1167"/>
        </w:tabs>
        <w:spacing w:before="0" w:after="0"/>
        <w:ind w:right="1392"/>
        <w:rPr>
          <w:rFonts w:ascii="Arial" w:hAnsi="Arial" w:cs="Arial"/>
          <w:sz w:val="24"/>
          <w:szCs w:val="24"/>
        </w:rPr>
      </w:pPr>
    </w:p>
    <w:p w:rsidR="00C73D29" w:rsidRPr="002E677F" w:rsidRDefault="00C73D29" w:rsidP="00661C0A">
      <w:pPr>
        <w:pStyle w:val="11"/>
        <w:keepNext/>
        <w:keepLines/>
        <w:shd w:val="clear" w:color="auto" w:fill="auto"/>
        <w:spacing w:after="0"/>
        <w:ind w:left="-1843" w:right="200"/>
        <w:rPr>
          <w:rFonts w:ascii="Arial" w:hAnsi="Arial" w:cs="Arial"/>
          <w:b w:val="0"/>
          <w:sz w:val="24"/>
          <w:szCs w:val="24"/>
        </w:rPr>
      </w:pPr>
      <w:bookmarkStart w:id="0" w:name="bookmark0"/>
      <w:r>
        <w:rPr>
          <w:rFonts w:ascii="Arial" w:hAnsi="Arial" w:cs="Arial"/>
          <w:b w:val="0"/>
          <w:sz w:val="24"/>
          <w:szCs w:val="24"/>
        </w:rPr>
        <w:lastRenderedPageBreak/>
        <w:t xml:space="preserve">                                                            </w:t>
      </w:r>
      <w:r w:rsidR="00661C0A">
        <w:rPr>
          <w:rFonts w:ascii="Arial" w:hAnsi="Arial" w:cs="Arial"/>
          <w:b w:val="0"/>
          <w:sz w:val="24"/>
          <w:szCs w:val="24"/>
        </w:rPr>
        <w:t xml:space="preserve">                        </w:t>
      </w:r>
      <w:r w:rsidRPr="002E677F">
        <w:rPr>
          <w:rFonts w:ascii="Arial" w:hAnsi="Arial" w:cs="Arial"/>
          <w:b w:val="0"/>
          <w:sz w:val="24"/>
          <w:szCs w:val="24"/>
        </w:rPr>
        <w:t xml:space="preserve">Приложение №1 </w:t>
      </w:r>
    </w:p>
    <w:p w:rsidR="00C73D29" w:rsidRPr="002E677F" w:rsidRDefault="00C73D29" w:rsidP="00661C0A">
      <w:pPr>
        <w:pStyle w:val="11"/>
        <w:keepNext/>
        <w:keepLines/>
        <w:shd w:val="clear" w:color="auto" w:fill="auto"/>
        <w:spacing w:after="0"/>
        <w:ind w:left="-1843" w:right="20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</w:t>
      </w:r>
      <w:r w:rsidR="009C3560">
        <w:rPr>
          <w:rFonts w:ascii="Arial" w:hAnsi="Arial" w:cs="Arial"/>
          <w:b w:val="0"/>
          <w:sz w:val="24"/>
          <w:szCs w:val="24"/>
        </w:rPr>
        <w:t xml:space="preserve">                           </w:t>
      </w:r>
      <w:r w:rsidR="00661C0A">
        <w:rPr>
          <w:rFonts w:ascii="Arial" w:hAnsi="Arial" w:cs="Arial"/>
          <w:b w:val="0"/>
          <w:sz w:val="24"/>
          <w:szCs w:val="24"/>
        </w:rPr>
        <w:t xml:space="preserve">     </w:t>
      </w:r>
      <w:r w:rsidR="009C3560">
        <w:rPr>
          <w:rFonts w:ascii="Arial" w:hAnsi="Arial" w:cs="Arial"/>
          <w:b w:val="0"/>
          <w:sz w:val="24"/>
          <w:szCs w:val="24"/>
        </w:rPr>
        <w:t>к постановлению №</w:t>
      </w:r>
      <w:r w:rsidR="00661C0A">
        <w:rPr>
          <w:rFonts w:ascii="Arial" w:hAnsi="Arial" w:cs="Arial"/>
          <w:b w:val="0"/>
          <w:sz w:val="24"/>
          <w:szCs w:val="24"/>
        </w:rPr>
        <w:t xml:space="preserve"> 2-п</w:t>
      </w:r>
    </w:p>
    <w:p w:rsidR="00C73D29" w:rsidRPr="002E677F" w:rsidRDefault="00C73D29" w:rsidP="00661C0A">
      <w:pPr>
        <w:pStyle w:val="11"/>
        <w:keepNext/>
        <w:keepLines/>
        <w:shd w:val="clear" w:color="auto" w:fill="auto"/>
        <w:spacing w:after="0"/>
        <w:ind w:left="-1843" w:right="20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</w:t>
      </w:r>
      <w:r w:rsidR="00661C0A">
        <w:rPr>
          <w:rFonts w:ascii="Arial" w:hAnsi="Arial" w:cs="Arial"/>
          <w:b w:val="0"/>
          <w:sz w:val="24"/>
          <w:szCs w:val="24"/>
        </w:rPr>
        <w:t xml:space="preserve">           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2E677F">
        <w:rPr>
          <w:rFonts w:ascii="Arial" w:hAnsi="Arial" w:cs="Arial"/>
          <w:b w:val="0"/>
          <w:sz w:val="24"/>
          <w:szCs w:val="24"/>
        </w:rPr>
        <w:t>от</w:t>
      </w:r>
      <w:r w:rsidR="00661C0A">
        <w:rPr>
          <w:rFonts w:ascii="Arial" w:hAnsi="Arial" w:cs="Arial"/>
          <w:b w:val="0"/>
          <w:sz w:val="24"/>
          <w:szCs w:val="24"/>
        </w:rPr>
        <w:t xml:space="preserve"> 15.01.2019</w:t>
      </w:r>
      <w:r w:rsidRPr="002E677F">
        <w:rPr>
          <w:rFonts w:ascii="Arial" w:hAnsi="Arial" w:cs="Arial"/>
          <w:b w:val="0"/>
          <w:sz w:val="24"/>
          <w:szCs w:val="24"/>
        </w:rPr>
        <w:t xml:space="preserve"> г.</w:t>
      </w:r>
      <w:bookmarkEnd w:id="0"/>
    </w:p>
    <w:p w:rsidR="00C73D29" w:rsidRPr="002E677F" w:rsidRDefault="00C73D29" w:rsidP="00C73D29">
      <w:pPr>
        <w:pStyle w:val="11"/>
        <w:keepNext/>
        <w:keepLines/>
        <w:shd w:val="clear" w:color="auto" w:fill="auto"/>
        <w:spacing w:after="0"/>
        <w:ind w:left="-1843" w:right="200"/>
        <w:rPr>
          <w:rFonts w:ascii="Arial" w:hAnsi="Arial" w:cs="Arial"/>
          <w:b w:val="0"/>
          <w:sz w:val="24"/>
          <w:szCs w:val="24"/>
        </w:rPr>
      </w:pPr>
    </w:p>
    <w:p w:rsidR="00C73D29" w:rsidRPr="002E677F" w:rsidRDefault="00C73D29" w:rsidP="00C73D29">
      <w:pPr>
        <w:pStyle w:val="11"/>
        <w:keepNext/>
        <w:keepLines/>
        <w:shd w:val="clear" w:color="auto" w:fill="auto"/>
        <w:spacing w:after="0"/>
        <w:ind w:left="-1843" w:right="200"/>
        <w:rPr>
          <w:rFonts w:ascii="Arial" w:hAnsi="Arial" w:cs="Arial"/>
          <w:b w:val="0"/>
          <w:sz w:val="24"/>
          <w:szCs w:val="24"/>
        </w:rPr>
      </w:pPr>
    </w:p>
    <w:p w:rsidR="00C73D29" w:rsidRPr="002E677F" w:rsidRDefault="00C73D29" w:rsidP="00C73D29">
      <w:pPr>
        <w:pStyle w:val="11"/>
        <w:keepNext/>
        <w:keepLines/>
        <w:shd w:val="clear" w:color="auto" w:fill="auto"/>
        <w:spacing w:after="0"/>
        <w:ind w:left="-1843" w:right="200"/>
        <w:rPr>
          <w:rFonts w:ascii="Arial" w:hAnsi="Arial" w:cs="Arial"/>
          <w:b w:val="0"/>
          <w:sz w:val="24"/>
          <w:szCs w:val="24"/>
        </w:rPr>
      </w:pPr>
    </w:p>
    <w:p w:rsidR="00444247" w:rsidRPr="002E677F" w:rsidRDefault="00C73D29" w:rsidP="00FB7FBE">
      <w:pPr>
        <w:pStyle w:val="11"/>
        <w:keepNext/>
        <w:keepLines/>
        <w:shd w:val="clear" w:color="auto" w:fill="auto"/>
        <w:spacing w:after="286"/>
        <w:ind w:left="851" w:right="825"/>
        <w:jc w:val="center"/>
        <w:rPr>
          <w:rFonts w:ascii="Arial" w:hAnsi="Arial" w:cs="Arial"/>
          <w:b w:val="0"/>
          <w:sz w:val="24"/>
          <w:szCs w:val="24"/>
        </w:rPr>
      </w:pPr>
      <w:bookmarkStart w:id="1" w:name="bookmark1"/>
      <w:r w:rsidRPr="002E677F">
        <w:rPr>
          <w:rFonts w:ascii="Arial" w:hAnsi="Arial" w:cs="Arial"/>
          <w:b w:val="0"/>
          <w:sz w:val="24"/>
          <w:szCs w:val="24"/>
        </w:rPr>
        <w:t>Об утверждении перечня общественных работ, организуемых на территории Петрунинского сельского поселения.</w:t>
      </w:r>
      <w:bookmarkEnd w:id="1"/>
    </w:p>
    <w:p w:rsidR="00C73D29" w:rsidRPr="00C32890" w:rsidRDefault="00C73D29" w:rsidP="00FB7FBE">
      <w:pPr>
        <w:pStyle w:val="a3"/>
        <w:numPr>
          <w:ilvl w:val="0"/>
          <w:numId w:val="1"/>
        </w:numPr>
        <w:shd w:val="clear" w:color="auto" w:fill="auto"/>
        <w:tabs>
          <w:tab w:val="left" w:pos="228"/>
        </w:tabs>
        <w:spacing w:before="0" w:after="0" w:line="200" w:lineRule="exact"/>
        <w:ind w:left="851" w:right="825"/>
        <w:jc w:val="left"/>
        <w:rPr>
          <w:rFonts w:ascii="Arial" w:hAnsi="Arial" w:cs="Arial"/>
          <w:sz w:val="24"/>
          <w:szCs w:val="24"/>
        </w:rPr>
      </w:pPr>
      <w:r w:rsidRPr="00AA375D">
        <w:rPr>
          <w:rFonts w:ascii="Arial" w:hAnsi="Arial" w:cs="Arial"/>
          <w:sz w:val="24"/>
          <w:szCs w:val="24"/>
        </w:rPr>
        <w:t>Благоустройство, очистка</w:t>
      </w:r>
      <w:r w:rsidRPr="00C73D29">
        <w:rPr>
          <w:rStyle w:val="a5"/>
          <w:rFonts w:ascii="Arial" w:hAnsi="Arial" w:cs="Arial"/>
          <w:sz w:val="24"/>
          <w:szCs w:val="24"/>
          <w:lang w:val="ru-RU" w:eastAsia="ru-RU"/>
        </w:rPr>
        <w:t xml:space="preserve"> </w:t>
      </w:r>
      <w:proofErr w:type="gramStart"/>
      <w:r w:rsidRPr="00C73D29">
        <w:rPr>
          <w:rStyle w:val="a5"/>
          <w:rFonts w:ascii="Arial" w:hAnsi="Arial" w:cs="Arial"/>
          <w:sz w:val="24"/>
          <w:szCs w:val="24"/>
          <w:lang w:val="ru-RU"/>
        </w:rPr>
        <w:t>и</w:t>
      </w:r>
      <w:proofErr w:type="gramEnd"/>
      <w:r w:rsidRPr="00AA375D">
        <w:rPr>
          <w:rFonts w:ascii="Arial" w:hAnsi="Arial" w:cs="Arial"/>
          <w:sz w:val="24"/>
          <w:szCs w:val="24"/>
        </w:rPr>
        <w:t xml:space="preserve"> озеленение территории</w:t>
      </w:r>
      <w:r w:rsidRPr="00C32890">
        <w:rPr>
          <w:rFonts w:ascii="Arial" w:hAnsi="Arial" w:cs="Arial"/>
          <w:sz w:val="24"/>
          <w:szCs w:val="24"/>
        </w:rPr>
        <w:t>.</w:t>
      </w:r>
    </w:p>
    <w:p w:rsidR="00C73D29" w:rsidRPr="00C32890" w:rsidRDefault="00C73D29" w:rsidP="00FB7FBE">
      <w:pPr>
        <w:pStyle w:val="a3"/>
        <w:numPr>
          <w:ilvl w:val="0"/>
          <w:numId w:val="1"/>
        </w:numPr>
        <w:shd w:val="clear" w:color="auto" w:fill="auto"/>
        <w:tabs>
          <w:tab w:val="left" w:pos="250"/>
        </w:tabs>
        <w:spacing w:before="0" w:after="0" w:line="271" w:lineRule="exact"/>
        <w:ind w:left="851" w:right="825"/>
        <w:jc w:val="left"/>
        <w:rPr>
          <w:rFonts w:ascii="Arial" w:hAnsi="Arial" w:cs="Arial"/>
          <w:sz w:val="24"/>
          <w:szCs w:val="24"/>
        </w:rPr>
      </w:pPr>
      <w:r w:rsidRPr="00C32890">
        <w:rPr>
          <w:rFonts w:ascii="Arial" w:hAnsi="Arial" w:cs="Arial"/>
          <w:sz w:val="24"/>
          <w:szCs w:val="24"/>
        </w:rPr>
        <w:t>Очистка автобусных остановок, площадок отдыха и стоянок для автомобилей от пыли и мусора вручную.</w:t>
      </w:r>
    </w:p>
    <w:p w:rsidR="00C73D29" w:rsidRPr="00C32890" w:rsidRDefault="00C73D29" w:rsidP="00FB7FBE">
      <w:pPr>
        <w:pStyle w:val="a3"/>
        <w:numPr>
          <w:ilvl w:val="0"/>
          <w:numId w:val="1"/>
        </w:numPr>
        <w:shd w:val="clear" w:color="auto" w:fill="auto"/>
        <w:tabs>
          <w:tab w:val="left" w:pos="241"/>
        </w:tabs>
        <w:spacing w:before="0" w:after="0" w:line="257" w:lineRule="exact"/>
        <w:ind w:left="851" w:right="825"/>
        <w:jc w:val="left"/>
        <w:rPr>
          <w:rFonts w:ascii="Arial" w:hAnsi="Arial" w:cs="Arial"/>
          <w:sz w:val="24"/>
          <w:szCs w:val="24"/>
        </w:rPr>
      </w:pPr>
      <w:r w:rsidRPr="00C32890">
        <w:rPr>
          <w:rFonts w:ascii="Arial" w:hAnsi="Arial" w:cs="Arial"/>
          <w:sz w:val="24"/>
          <w:szCs w:val="24"/>
        </w:rPr>
        <w:t>Уборка мусора в русле искусственных сооружений.</w:t>
      </w:r>
    </w:p>
    <w:p w:rsidR="00C73D29" w:rsidRPr="00C32890" w:rsidRDefault="00C73D29" w:rsidP="00FB7FBE">
      <w:pPr>
        <w:pStyle w:val="a3"/>
        <w:numPr>
          <w:ilvl w:val="0"/>
          <w:numId w:val="1"/>
        </w:numPr>
        <w:shd w:val="clear" w:color="auto" w:fill="auto"/>
        <w:tabs>
          <w:tab w:val="left" w:pos="246"/>
        </w:tabs>
        <w:spacing w:before="0" w:after="0" w:line="257" w:lineRule="exact"/>
        <w:ind w:left="851" w:right="825"/>
        <w:jc w:val="left"/>
        <w:rPr>
          <w:rFonts w:ascii="Arial" w:hAnsi="Arial" w:cs="Arial"/>
          <w:sz w:val="24"/>
          <w:szCs w:val="24"/>
        </w:rPr>
      </w:pPr>
      <w:r w:rsidRPr="00C32890">
        <w:rPr>
          <w:rFonts w:ascii="Arial" w:hAnsi="Arial" w:cs="Arial"/>
          <w:sz w:val="24"/>
          <w:szCs w:val="24"/>
        </w:rPr>
        <w:t>Уборка различных предметов и мусора с элементов автомобильной дороги.</w:t>
      </w:r>
    </w:p>
    <w:p w:rsidR="00C73D29" w:rsidRPr="00C32890" w:rsidRDefault="00C73D29" w:rsidP="00FB7FBE">
      <w:pPr>
        <w:pStyle w:val="a3"/>
        <w:numPr>
          <w:ilvl w:val="0"/>
          <w:numId w:val="1"/>
        </w:numPr>
        <w:shd w:val="clear" w:color="auto" w:fill="auto"/>
        <w:tabs>
          <w:tab w:val="left" w:pos="246"/>
        </w:tabs>
        <w:spacing w:before="0" w:after="0" w:line="257" w:lineRule="exact"/>
        <w:ind w:left="851" w:right="825"/>
        <w:jc w:val="left"/>
        <w:rPr>
          <w:rFonts w:ascii="Arial" w:hAnsi="Arial" w:cs="Arial"/>
          <w:sz w:val="24"/>
          <w:szCs w:val="24"/>
        </w:rPr>
      </w:pPr>
      <w:r w:rsidRPr="00C32890">
        <w:rPr>
          <w:rFonts w:ascii="Arial" w:hAnsi="Arial" w:cs="Arial"/>
          <w:sz w:val="24"/>
          <w:szCs w:val="24"/>
        </w:rPr>
        <w:t>Привидение в порядок воинских захоронений, могил, мемориалов, братских могил, кладбищ, содержание мест захоронения.</w:t>
      </w:r>
    </w:p>
    <w:p w:rsidR="00C73D29" w:rsidRPr="00C32890" w:rsidRDefault="00C73D29" w:rsidP="00FB7FBE">
      <w:pPr>
        <w:pStyle w:val="a3"/>
        <w:numPr>
          <w:ilvl w:val="0"/>
          <w:numId w:val="1"/>
        </w:numPr>
        <w:shd w:val="clear" w:color="auto" w:fill="auto"/>
        <w:tabs>
          <w:tab w:val="left" w:pos="237"/>
        </w:tabs>
        <w:spacing w:before="0" w:after="0" w:line="257" w:lineRule="exact"/>
        <w:ind w:left="851" w:right="825"/>
        <w:jc w:val="left"/>
        <w:rPr>
          <w:rFonts w:ascii="Arial" w:hAnsi="Arial" w:cs="Arial"/>
          <w:sz w:val="24"/>
          <w:szCs w:val="24"/>
        </w:rPr>
      </w:pPr>
      <w:r w:rsidRPr="00C32890">
        <w:rPr>
          <w:rFonts w:ascii="Arial" w:hAnsi="Arial" w:cs="Arial"/>
          <w:sz w:val="24"/>
          <w:szCs w:val="24"/>
        </w:rPr>
        <w:t>Уборка территории объектов культурного наследия.</w:t>
      </w:r>
    </w:p>
    <w:p w:rsidR="00C73D29" w:rsidRPr="00C32890" w:rsidRDefault="00C73D29" w:rsidP="00FB7FBE">
      <w:pPr>
        <w:pStyle w:val="a3"/>
        <w:numPr>
          <w:ilvl w:val="0"/>
          <w:numId w:val="1"/>
        </w:numPr>
        <w:shd w:val="clear" w:color="auto" w:fill="auto"/>
        <w:tabs>
          <w:tab w:val="left" w:pos="241"/>
        </w:tabs>
        <w:spacing w:before="0" w:after="0" w:line="257" w:lineRule="exact"/>
        <w:ind w:left="851" w:right="825"/>
        <w:jc w:val="left"/>
        <w:rPr>
          <w:rFonts w:ascii="Arial" w:hAnsi="Arial" w:cs="Arial"/>
          <w:sz w:val="24"/>
          <w:szCs w:val="24"/>
        </w:rPr>
      </w:pPr>
      <w:r w:rsidRPr="00C32890">
        <w:rPr>
          <w:rFonts w:ascii="Arial" w:hAnsi="Arial" w:cs="Arial"/>
          <w:sz w:val="24"/>
          <w:szCs w:val="24"/>
        </w:rPr>
        <w:t>Высадка цветов, разбивка клумб.</w:t>
      </w:r>
    </w:p>
    <w:p w:rsidR="00C73D29" w:rsidRPr="00C32890" w:rsidRDefault="00C73D29" w:rsidP="00FB7FBE">
      <w:pPr>
        <w:pStyle w:val="a3"/>
        <w:numPr>
          <w:ilvl w:val="0"/>
          <w:numId w:val="1"/>
        </w:numPr>
        <w:shd w:val="clear" w:color="auto" w:fill="auto"/>
        <w:tabs>
          <w:tab w:val="left" w:pos="237"/>
        </w:tabs>
        <w:spacing w:before="0" w:after="0" w:line="257" w:lineRule="exact"/>
        <w:ind w:left="851" w:right="825"/>
        <w:jc w:val="left"/>
        <w:rPr>
          <w:rFonts w:ascii="Arial" w:hAnsi="Arial" w:cs="Arial"/>
          <w:sz w:val="24"/>
          <w:szCs w:val="24"/>
        </w:rPr>
      </w:pPr>
      <w:r w:rsidRPr="00C32890">
        <w:rPr>
          <w:rFonts w:ascii="Arial" w:hAnsi="Arial" w:cs="Arial"/>
          <w:sz w:val="24"/>
          <w:szCs w:val="24"/>
        </w:rPr>
        <w:t>Обрезка деревьев и кустарников.</w:t>
      </w:r>
    </w:p>
    <w:p w:rsidR="00C73D29" w:rsidRPr="00C32890" w:rsidRDefault="00C73D29" w:rsidP="00FB7FBE">
      <w:pPr>
        <w:pStyle w:val="a3"/>
        <w:numPr>
          <w:ilvl w:val="0"/>
          <w:numId w:val="1"/>
        </w:numPr>
        <w:shd w:val="clear" w:color="auto" w:fill="auto"/>
        <w:tabs>
          <w:tab w:val="left" w:pos="246"/>
        </w:tabs>
        <w:spacing w:before="0" w:after="0" w:line="257" w:lineRule="exact"/>
        <w:ind w:left="851" w:right="825"/>
        <w:jc w:val="left"/>
        <w:rPr>
          <w:rFonts w:ascii="Arial" w:hAnsi="Arial" w:cs="Arial"/>
          <w:sz w:val="24"/>
          <w:szCs w:val="24"/>
        </w:rPr>
      </w:pPr>
      <w:r w:rsidRPr="00C32890">
        <w:rPr>
          <w:rFonts w:ascii="Arial" w:hAnsi="Arial" w:cs="Arial"/>
          <w:sz w:val="24"/>
          <w:szCs w:val="24"/>
        </w:rPr>
        <w:t>Очистка и ремонт пожарных водоемов.</w:t>
      </w:r>
    </w:p>
    <w:p w:rsidR="00263928" w:rsidRDefault="00263928"/>
    <w:p w:rsidR="00444247" w:rsidRDefault="00444247"/>
    <w:p w:rsidR="00444247" w:rsidRDefault="00444247"/>
    <w:p w:rsidR="00444247" w:rsidRDefault="00444247"/>
    <w:p w:rsidR="00444247" w:rsidRDefault="00444247"/>
    <w:p w:rsidR="00444247" w:rsidRDefault="00444247"/>
    <w:p w:rsidR="00444247" w:rsidRDefault="00444247"/>
    <w:p w:rsidR="00444247" w:rsidRDefault="00444247"/>
    <w:p w:rsidR="00444247" w:rsidRDefault="00444247"/>
    <w:p w:rsidR="00444247" w:rsidRDefault="00444247"/>
    <w:p w:rsidR="00444247" w:rsidRDefault="00444247"/>
    <w:p w:rsidR="00444247" w:rsidRDefault="00444247"/>
    <w:p w:rsidR="00444247" w:rsidRDefault="00444247"/>
    <w:p w:rsidR="00444247" w:rsidRDefault="00444247"/>
    <w:p w:rsidR="00444247" w:rsidRDefault="00444247"/>
    <w:p w:rsidR="00444247" w:rsidRDefault="00444247"/>
    <w:p w:rsidR="00444247" w:rsidRDefault="00444247"/>
    <w:p w:rsidR="00444247" w:rsidRDefault="00444247"/>
    <w:p w:rsidR="00444247" w:rsidRDefault="00444247"/>
    <w:p w:rsidR="00444247" w:rsidRDefault="00444247"/>
    <w:p w:rsidR="00444247" w:rsidRDefault="00444247"/>
    <w:p w:rsidR="00444247" w:rsidRDefault="00444247"/>
    <w:p w:rsidR="00444247" w:rsidRDefault="00444247"/>
    <w:p w:rsidR="00444247" w:rsidRDefault="00444247"/>
    <w:p w:rsidR="00444247" w:rsidRDefault="00444247"/>
    <w:p w:rsidR="00444247" w:rsidRDefault="00444247"/>
    <w:p w:rsidR="00444247" w:rsidRDefault="00444247"/>
    <w:p w:rsidR="00444247" w:rsidRDefault="00444247"/>
    <w:p w:rsidR="00444247" w:rsidRDefault="00444247"/>
    <w:p w:rsidR="00444247" w:rsidRDefault="00444247"/>
    <w:p w:rsidR="00444247" w:rsidRDefault="00444247"/>
    <w:p w:rsidR="00444247" w:rsidRDefault="00444247"/>
    <w:p w:rsidR="00444247" w:rsidRDefault="00444247" w:rsidP="00444247">
      <w:pPr>
        <w:spacing w:line="276" w:lineRule="auto"/>
        <w:jc w:val="right"/>
        <w:rPr>
          <w:rFonts w:ascii="Times New Roman" w:hAnsi="Times New Roman" w:cs="Times New Roman"/>
          <w:color w:val="auto"/>
        </w:rPr>
      </w:pPr>
    </w:p>
    <w:p w:rsidR="00661C0A" w:rsidRPr="002E677F" w:rsidRDefault="00444247" w:rsidP="00661C0A">
      <w:pPr>
        <w:pStyle w:val="11"/>
        <w:keepNext/>
        <w:keepLines/>
        <w:shd w:val="clear" w:color="auto" w:fill="auto"/>
        <w:spacing w:after="0"/>
        <w:ind w:left="-1843" w:right="200"/>
        <w:rPr>
          <w:rFonts w:ascii="Arial" w:hAnsi="Arial" w:cs="Arial"/>
          <w:b w:val="0"/>
          <w:sz w:val="24"/>
          <w:szCs w:val="24"/>
        </w:rPr>
      </w:pPr>
      <w:r>
        <w:lastRenderedPageBreak/>
        <w:t xml:space="preserve">                                                                                      </w:t>
      </w:r>
      <w:r w:rsidR="00EE6657">
        <w:t xml:space="preserve">                      </w:t>
      </w:r>
      <w:r w:rsidR="00661C0A" w:rsidRPr="002E677F">
        <w:rPr>
          <w:rFonts w:ascii="Arial" w:hAnsi="Arial" w:cs="Arial"/>
          <w:b w:val="0"/>
          <w:sz w:val="24"/>
          <w:szCs w:val="24"/>
        </w:rPr>
        <w:t>Приложение №</w:t>
      </w:r>
      <w:r w:rsidR="00661C0A">
        <w:rPr>
          <w:rFonts w:ascii="Arial" w:hAnsi="Arial" w:cs="Arial"/>
          <w:b w:val="0"/>
          <w:sz w:val="24"/>
          <w:szCs w:val="24"/>
        </w:rPr>
        <w:t>2</w:t>
      </w:r>
      <w:bookmarkStart w:id="2" w:name="_GoBack"/>
      <w:bookmarkEnd w:id="2"/>
      <w:r w:rsidR="00661C0A" w:rsidRPr="002E677F">
        <w:rPr>
          <w:rFonts w:ascii="Arial" w:hAnsi="Arial" w:cs="Arial"/>
          <w:b w:val="0"/>
          <w:sz w:val="24"/>
          <w:szCs w:val="24"/>
        </w:rPr>
        <w:t xml:space="preserve"> </w:t>
      </w:r>
    </w:p>
    <w:p w:rsidR="00661C0A" w:rsidRPr="002E677F" w:rsidRDefault="00661C0A" w:rsidP="00661C0A">
      <w:pPr>
        <w:pStyle w:val="11"/>
        <w:keepNext/>
        <w:keepLines/>
        <w:shd w:val="clear" w:color="auto" w:fill="auto"/>
        <w:spacing w:after="0"/>
        <w:ind w:left="-1843" w:right="20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           к постановлению № 2-п</w:t>
      </w:r>
    </w:p>
    <w:p w:rsidR="00661C0A" w:rsidRPr="002E677F" w:rsidRDefault="00661C0A" w:rsidP="00661C0A">
      <w:pPr>
        <w:pStyle w:val="11"/>
        <w:keepNext/>
        <w:keepLines/>
        <w:shd w:val="clear" w:color="auto" w:fill="auto"/>
        <w:spacing w:after="0"/>
        <w:ind w:left="-1843" w:right="20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        </w:t>
      </w:r>
      <w:r w:rsidRPr="002E677F">
        <w:rPr>
          <w:rFonts w:ascii="Arial" w:hAnsi="Arial" w:cs="Arial"/>
          <w:b w:val="0"/>
          <w:sz w:val="24"/>
          <w:szCs w:val="24"/>
        </w:rPr>
        <w:t>от</w:t>
      </w:r>
      <w:r>
        <w:rPr>
          <w:rFonts w:ascii="Arial" w:hAnsi="Arial" w:cs="Arial"/>
          <w:b w:val="0"/>
          <w:sz w:val="24"/>
          <w:szCs w:val="24"/>
        </w:rPr>
        <w:t xml:space="preserve"> 15.01.2019</w:t>
      </w:r>
      <w:r w:rsidRPr="002E677F">
        <w:rPr>
          <w:rFonts w:ascii="Arial" w:hAnsi="Arial" w:cs="Arial"/>
          <w:b w:val="0"/>
          <w:sz w:val="24"/>
          <w:szCs w:val="24"/>
        </w:rPr>
        <w:t xml:space="preserve"> г.</w:t>
      </w:r>
    </w:p>
    <w:p w:rsidR="00444247" w:rsidRPr="00444247" w:rsidRDefault="00444247" w:rsidP="00661C0A">
      <w:pPr>
        <w:spacing w:line="276" w:lineRule="auto"/>
        <w:jc w:val="center"/>
        <w:rPr>
          <w:rFonts w:ascii="Arial" w:hAnsi="Arial" w:cs="Arial"/>
          <w:color w:val="auto"/>
        </w:rPr>
      </w:pPr>
    </w:p>
    <w:p w:rsidR="00444247" w:rsidRPr="00444247" w:rsidRDefault="00444247" w:rsidP="00444247">
      <w:pPr>
        <w:spacing w:line="276" w:lineRule="auto"/>
        <w:jc w:val="center"/>
        <w:rPr>
          <w:rFonts w:ascii="Arial" w:hAnsi="Arial" w:cs="Arial"/>
          <w:color w:val="auto"/>
        </w:rPr>
      </w:pPr>
    </w:p>
    <w:p w:rsidR="00444247" w:rsidRPr="00444247" w:rsidRDefault="00444247" w:rsidP="00444247">
      <w:pPr>
        <w:spacing w:line="276" w:lineRule="auto"/>
        <w:ind w:left="284" w:right="966"/>
        <w:jc w:val="center"/>
        <w:rPr>
          <w:rFonts w:ascii="Arial" w:hAnsi="Arial" w:cs="Arial"/>
          <w:color w:val="auto"/>
        </w:rPr>
      </w:pPr>
      <w:r w:rsidRPr="00444247">
        <w:rPr>
          <w:rFonts w:ascii="Arial" w:hAnsi="Arial" w:cs="Arial"/>
          <w:color w:val="auto"/>
        </w:rPr>
        <w:t>ОБЪЕМЫ</w:t>
      </w:r>
    </w:p>
    <w:p w:rsidR="00444247" w:rsidRPr="00444247" w:rsidRDefault="00444247" w:rsidP="00444247">
      <w:pPr>
        <w:spacing w:line="276" w:lineRule="auto"/>
        <w:jc w:val="center"/>
        <w:rPr>
          <w:rFonts w:ascii="Arial" w:hAnsi="Arial" w:cs="Arial"/>
          <w:color w:val="auto"/>
        </w:rPr>
      </w:pPr>
      <w:r w:rsidRPr="00444247">
        <w:rPr>
          <w:rFonts w:ascii="Arial" w:hAnsi="Arial" w:cs="Arial"/>
          <w:color w:val="auto"/>
        </w:rPr>
        <w:t>привлечения граждан для участия в общественных работах, организуемых на</w:t>
      </w:r>
    </w:p>
    <w:p w:rsidR="00444247" w:rsidRPr="00444247" w:rsidRDefault="00444247" w:rsidP="00444247">
      <w:pPr>
        <w:spacing w:line="276" w:lineRule="auto"/>
        <w:jc w:val="center"/>
        <w:rPr>
          <w:rFonts w:ascii="Arial" w:hAnsi="Arial" w:cs="Arial"/>
          <w:color w:val="auto"/>
        </w:rPr>
      </w:pPr>
      <w:r w:rsidRPr="00444247">
        <w:rPr>
          <w:rFonts w:ascii="Arial" w:hAnsi="Arial" w:cs="Arial"/>
          <w:color w:val="auto"/>
        </w:rPr>
        <w:t>территории Петрунинского сельского поселения в 2019 году</w:t>
      </w:r>
    </w:p>
    <w:p w:rsidR="00444247" w:rsidRPr="00444247" w:rsidRDefault="00444247" w:rsidP="00444247">
      <w:pPr>
        <w:spacing w:line="276" w:lineRule="auto"/>
        <w:jc w:val="center"/>
        <w:rPr>
          <w:rFonts w:ascii="Arial" w:hAnsi="Arial" w:cs="Arial"/>
          <w:color w:val="auto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6379"/>
        <w:gridCol w:w="2693"/>
      </w:tblGrid>
      <w:tr w:rsidR="00444247" w:rsidRPr="00444247" w:rsidTr="00444247">
        <w:tc>
          <w:tcPr>
            <w:tcW w:w="709" w:type="dxa"/>
          </w:tcPr>
          <w:p w:rsidR="00444247" w:rsidRPr="00444247" w:rsidRDefault="00444247" w:rsidP="00444247">
            <w:pPr>
              <w:jc w:val="center"/>
              <w:rPr>
                <w:rFonts w:ascii="Arial" w:hAnsi="Arial" w:cs="Arial"/>
                <w:color w:val="auto"/>
              </w:rPr>
            </w:pPr>
            <w:r w:rsidRPr="00444247">
              <w:rPr>
                <w:rFonts w:ascii="Arial" w:hAnsi="Arial" w:cs="Arial"/>
                <w:color w:val="auto"/>
              </w:rPr>
              <w:t>№</w:t>
            </w:r>
          </w:p>
          <w:p w:rsidR="00444247" w:rsidRPr="00444247" w:rsidRDefault="00444247" w:rsidP="00444247">
            <w:pPr>
              <w:jc w:val="center"/>
              <w:rPr>
                <w:rFonts w:ascii="Arial" w:hAnsi="Arial" w:cs="Arial"/>
                <w:color w:val="auto"/>
              </w:rPr>
            </w:pPr>
            <w:r w:rsidRPr="00444247">
              <w:rPr>
                <w:rFonts w:ascii="Arial" w:hAnsi="Arial" w:cs="Arial"/>
                <w:color w:val="auto"/>
              </w:rPr>
              <w:t>п/п</w:t>
            </w:r>
          </w:p>
        </w:tc>
        <w:tc>
          <w:tcPr>
            <w:tcW w:w="6379" w:type="dxa"/>
          </w:tcPr>
          <w:p w:rsidR="00444247" w:rsidRPr="00444247" w:rsidRDefault="00444247" w:rsidP="00444247">
            <w:pPr>
              <w:jc w:val="center"/>
              <w:rPr>
                <w:rFonts w:ascii="Arial" w:hAnsi="Arial" w:cs="Arial"/>
                <w:color w:val="auto"/>
              </w:rPr>
            </w:pPr>
            <w:r w:rsidRPr="00444247">
              <w:rPr>
                <w:rFonts w:ascii="Arial" w:hAnsi="Arial" w:cs="Arial"/>
                <w:color w:val="auto"/>
              </w:rPr>
              <w:t>Наименование муниципальных образований</w:t>
            </w:r>
          </w:p>
        </w:tc>
        <w:tc>
          <w:tcPr>
            <w:tcW w:w="2693" w:type="dxa"/>
          </w:tcPr>
          <w:p w:rsidR="00444247" w:rsidRPr="00444247" w:rsidRDefault="00444247" w:rsidP="00444247">
            <w:pPr>
              <w:jc w:val="center"/>
              <w:rPr>
                <w:rFonts w:ascii="Arial" w:hAnsi="Arial" w:cs="Arial"/>
                <w:color w:val="auto"/>
              </w:rPr>
            </w:pPr>
            <w:r w:rsidRPr="00444247">
              <w:rPr>
                <w:rFonts w:ascii="Arial" w:hAnsi="Arial" w:cs="Arial"/>
                <w:color w:val="auto"/>
              </w:rPr>
              <w:t>Численность участников общественных работ из числа безработных граждан</w:t>
            </w:r>
          </w:p>
          <w:p w:rsidR="00444247" w:rsidRPr="00444247" w:rsidRDefault="00444247" w:rsidP="00444247">
            <w:pPr>
              <w:jc w:val="center"/>
              <w:rPr>
                <w:rFonts w:ascii="Arial" w:hAnsi="Arial" w:cs="Arial"/>
                <w:color w:val="auto"/>
              </w:rPr>
            </w:pPr>
            <w:r w:rsidRPr="00444247">
              <w:rPr>
                <w:rFonts w:ascii="Arial" w:hAnsi="Arial" w:cs="Arial"/>
                <w:color w:val="auto"/>
              </w:rPr>
              <w:t>(человек)</w:t>
            </w:r>
          </w:p>
        </w:tc>
      </w:tr>
      <w:tr w:rsidR="00444247" w:rsidRPr="00444247" w:rsidTr="00444247">
        <w:tc>
          <w:tcPr>
            <w:tcW w:w="709" w:type="dxa"/>
          </w:tcPr>
          <w:p w:rsidR="00444247" w:rsidRPr="00444247" w:rsidRDefault="00444247" w:rsidP="00444247">
            <w:pPr>
              <w:jc w:val="center"/>
              <w:rPr>
                <w:rFonts w:ascii="Arial" w:hAnsi="Arial" w:cs="Arial"/>
                <w:color w:val="auto"/>
              </w:rPr>
            </w:pPr>
            <w:r w:rsidRPr="00444247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6379" w:type="dxa"/>
          </w:tcPr>
          <w:p w:rsidR="00444247" w:rsidRPr="00444247" w:rsidRDefault="00444247" w:rsidP="00444247">
            <w:pPr>
              <w:jc w:val="center"/>
              <w:rPr>
                <w:rFonts w:ascii="Arial" w:hAnsi="Arial" w:cs="Arial"/>
                <w:color w:val="auto"/>
              </w:rPr>
            </w:pPr>
            <w:r w:rsidRPr="00444247">
              <w:rPr>
                <w:rFonts w:ascii="Arial" w:hAnsi="Arial" w:cs="Arial"/>
                <w:color w:val="auto"/>
              </w:rPr>
              <w:t>Администрация Петрунинского сельского поселения</w:t>
            </w:r>
          </w:p>
          <w:p w:rsidR="00444247" w:rsidRPr="00444247" w:rsidRDefault="00444247" w:rsidP="00444247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693" w:type="dxa"/>
          </w:tcPr>
          <w:p w:rsidR="00444247" w:rsidRPr="00444247" w:rsidRDefault="00444247" w:rsidP="00444247">
            <w:pPr>
              <w:jc w:val="center"/>
              <w:rPr>
                <w:rFonts w:ascii="Arial" w:hAnsi="Arial" w:cs="Arial"/>
                <w:color w:val="auto"/>
              </w:rPr>
            </w:pPr>
            <w:r w:rsidRPr="00444247">
              <w:rPr>
                <w:rFonts w:ascii="Arial" w:hAnsi="Arial" w:cs="Arial"/>
                <w:color w:val="auto"/>
              </w:rPr>
              <w:t>2</w:t>
            </w:r>
          </w:p>
        </w:tc>
      </w:tr>
    </w:tbl>
    <w:p w:rsidR="00444247" w:rsidRPr="00444247" w:rsidRDefault="00444247" w:rsidP="00444247">
      <w:pPr>
        <w:spacing w:line="276" w:lineRule="auto"/>
        <w:jc w:val="center"/>
        <w:rPr>
          <w:rFonts w:ascii="Arial" w:hAnsi="Arial" w:cs="Arial"/>
          <w:color w:val="auto"/>
        </w:rPr>
      </w:pPr>
      <w:r w:rsidRPr="00444247">
        <w:rPr>
          <w:rFonts w:ascii="Arial" w:hAnsi="Arial" w:cs="Arial"/>
          <w:color w:val="auto"/>
        </w:rPr>
        <w:t xml:space="preserve"> </w:t>
      </w:r>
    </w:p>
    <w:p w:rsidR="00444247" w:rsidRPr="00EE6657" w:rsidRDefault="00444247">
      <w:pPr>
        <w:rPr>
          <w:rFonts w:ascii="Arial" w:hAnsi="Arial" w:cs="Arial"/>
        </w:rPr>
      </w:pPr>
    </w:p>
    <w:sectPr w:rsidR="00444247" w:rsidRPr="00EE6657" w:rsidSect="00444247">
      <w:type w:val="continuous"/>
      <w:pgSz w:w="11905" w:h="16837"/>
      <w:pgMar w:top="709" w:right="0" w:bottom="1276" w:left="85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601636"/>
    <w:multiLevelType w:val="hybridMultilevel"/>
    <w:tmpl w:val="BD3642B0"/>
    <w:lvl w:ilvl="0" w:tplc="480A2E82">
      <w:start w:val="1"/>
      <w:numFmt w:val="decimal"/>
      <w:lvlText w:val="%1."/>
      <w:lvlJc w:val="left"/>
      <w:pPr>
        <w:ind w:left="-14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7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3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1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28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35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27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C3"/>
    <w:rsid w:val="00263928"/>
    <w:rsid w:val="00444247"/>
    <w:rsid w:val="00634189"/>
    <w:rsid w:val="00661C0A"/>
    <w:rsid w:val="008263CA"/>
    <w:rsid w:val="009C3560"/>
    <w:rsid w:val="00A74EDA"/>
    <w:rsid w:val="00B867C3"/>
    <w:rsid w:val="00C73D29"/>
    <w:rsid w:val="00D27908"/>
    <w:rsid w:val="00EA12B4"/>
    <w:rsid w:val="00EE6657"/>
    <w:rsid w:val="00FB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3209C-7059-4F5E-B7FD-8F9DEB75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D29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C73D29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locked/>
    <w:rsid w:val="00C73D2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C73D29"/>
    <w:pPr>
      <w:shd w:val="clear" w:color="auto" w:fill="FFFFFF"/>
      <w:spacing w:before="720" w:after="180" w:line="262" w:lineRule="exact"/>
      <w:jc w:val="both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C73D29"/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uiPriority w:val="99"/>
    <w:locked/>
    <w:rsid w:val="00C73D29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5">
    <w:name w:val="Основной текст + Малые прописные"/>
    <w:basedOn w:val="1"/>
    <w:uiPriority w:val="99"/>
    <w:rsid w:val="00C73D29"/>
    <w:rPr>
      <w:rFonts w:ascii="Times New Roman" w:hAnsi="Times New Roman" w:cs="Times New Roman"/>
      <w:smallCaps/>
      <w:sz w:val="20"/>
      <w:szCs w:val="20"/>
      <w:shd w:val="clear" w:color="auto" w:fill="FFFFFF"/>
      <w:lang w:val="en-US" w:eastAsia="en-US"/>
    </w:rPr>
  </w:style>
  <w:style w:type="paragraph" w:customStyle="1" w:styleId="20">
    <w:name w:val="Основной текст (2)"/>
    <w:basedOn w:val="a"/>
    <w:link w:val="2"/>
    <w:uiPriority w:val="99"/>
    <w:rsid w:val="00C73D29"/>
    <w:pPr>
      <w:shd w:val="clear" w:color="auto" w:fill="FFFFFF"/>
      <w:spacing w:after="480" w:line="257" w:lineRule="exact"/>
      <w:jc w:val="center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11">
    <w:name w:val="Заголовок №1"/>
    <w:basedOn w:val="a"/>
    <w:link w:val="10"/>
    <w:uiPriority w:val="99"/>
    <w:rsid w:val="00C73D29"/>
    <w:pPr>
      <w:shd w:val="clear" w:color="auto" w:fill="FFFFFF"/>
      <w:spacing w:after="720" w:line="257" w:lineRule="exact"/>
      <w:jc w:val="right"/>
      <w:outlineLvl w:val="0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Яна Рукавишникова</cp:lastModifiedBy>
  <cp:revision>12</cp:revision>
  <cp:lastPrinted>2019-02-08T05:42:00Z</cp:lastPrinted>
  <dcterms:created xsi:type="dcterms:W3CDTF">2019-01-15T10:08:00Z</dcterms:created>
  <dcterms:modified xsi:type="dcterms:W3CDTF">2019-08-15T07:01:00Z</dcterms:modified>
</cp:coreProperties>
</file>