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58" w:rsidRPr="007E0258" w:rsidRDefault="007E0258" w:rsidP="007E0258">
      <w:pPr>
        <w:rPr>
          <w:rFonts w:ascii="Times New Roman" w:hAnsi="Times New Roman" w:cs="Times New Roman"/>
          <w:b/>
          <w:sz w:val="28"/>
          <w:szCs w:val="28"/>
        </w:rPr>
      </w:pPr>
      <w:r w:rsidRPr="007E0258">
        <w:rPr>
          <w:rFonts w:ascii="Times New Roman" w:hAnsi="Times New Roman" w:cs="Times New Roman"/>
          <w:b/>
          <w:sz w:val="28"/>
          <w:szCs w:val="28"/>
        </w:rPr>
        <w:t>В Ворошиловском районе Волгограда завершается строительство берегоукрепительного сооружения</w:t>
      </w:r>
    </w:p>
    <w:p w:rsidR="007E0258" w:rsidRPr="007E0258" w:rsidRDefault="007E0258" w:rsidP="007E0258">
      <w:pPr>
        <w:rPr>
          <w:rFonts w:ascii="Times New Roman" w:hAnsi="Times New Roman" w:cs="Times New Roman"/>
          <w:i/>
          <w:sz w:val="24"/>
          <w:szCs w:val="24"/>
        </w:rPr>
      </w:pPr>
      <w:r w:rsidRPr="007E0258">
        <w:rPr>
          <w:rFonts w:ascii="Times New Roman" w:hAnsi="Times New Roman" w:cs="Times New Roman"/>
          <w:i/>
          <w:sz w:val="24"/>
          <w:szCs w:val="24"/>
        </w:rPr>
        <w:t xml:space="preserve">Глава региона проверил ход работ, пообщался с подрядчиком, который рассчитывает сдать берегоукрепительное сооружение до 1 апреля. </w:t>
      </w:r>
    </w:p>
    <w:p w:rsidR="007E0258" w:rsidRPr="007E0258" w:rsidRDefault="007E0258" w:rsidP="007E0258">
      <w:pPr>
        <w:rPr>
          <w:rFonts w:ascii="Times New Roman" w:hAnsi="Times New Roman" w:cs="Times New Roman"/>
          <w:sz w:val="24"/>
          <w:szCs w:val="24"/>
        </w:rPr>
      </w:pPr>
      <w:r w:rsidRPr="007E0258">
        <w:rPr>
          <w:rFonts w:ascii="Times New Roman" w:hAnsi="Times New Roman" w:cs="Times New Roman"/>
          <w:sz w:val="24"/>
          <w:szCs w:val="24"/>
        </w:rPr>
        <w:t>В Ворошиловском районе завершается строительство берегоукрепительного сооружения протяженностью 280 м — его готовность уже составляет 90%. Строителям предстоит укрепить откосы плитами, уложить щебёночное покрытие, обустроить пешеходные дорожки.</w:t>
      </w:r>
    </w:p>
    <w:p w:rsidR="007E0258" w:rsidRPr="007E0258" w:rsidRDefault="007E0258" w:rsidP="007E0258">
      <w:pPr>
        <w:rPr>
          <w:rFonts w:ascii="Times New Roman" w:hAnsi="Times New Roman" w:cs="Times New Roman"/>
          <w:sz w:val="24"/>
          <w:szCs w:val="24"/>
        </w:rPr>
      </w:pPr>
      <w:r w:rsidRPr="007E0258">
        <w:rPr>
          <w:rFonts w:ascii="Times New Roman" w:hAnsi="Times New Roman" w:cs="Times New Roman"/>
          <w:sz w:val="24"/>
          <w:szCs w:val="24"/>
        </w:rPr>
        <w:t>Губернатор Андрей Бочаров поставил задачи по дальнейшему преображению прибрежных территорий всех районов города, по включению объектов в 10-летнюю программу развития Волгограда.</w:t>
      </w:r>
    </w:p>
    <w:p w:rsidR="007E0258" w:rsidRPr="007E0258" w:rsidRDefault="007E0258" w:rsidP="007E0258">
      <w:pPr>
        <w:rPr>
          <w:rFonts w:ascii="Times New Roman" w:hAnsi="Times New Roman" w:cs="Times New Roman"/>
          <w:sz w:val="24"/>
          <w:szCs w:val="24"/>
        </w:rPr>
      </w:pPr>
      <w:r w:rsidRPr="007E0258">
        <w:rPr>
          <w:rFonts w:ascii="Times New Roman" w:hAnsi="Times New Roman" w:cs="Times New Roman"/>
          <w:sz w:val="24"/>
          <w:szCs w:val="24"/>
        </w:rPr>
        <w:t xml:space="preserve">«Реализация крупного проекта продолжения рокадной дороги даст новые возможности для развития города, позволит продлить Нулевую Продольную еще на 5,5 км — а это еще 5,5 км набережной, введенной в оборот территории. В целом от стадиона у нас уже получится порядка 12 км — этот объект даст возможность для решения серьёзных городских проблем, позволит создать новую современную среду проживания людей, включая дорогу и набережную, прогулочные зоны, зоны отдыха и жилой застройки, позволит построить ряд социальных объектов, которые </w:t>
      </w:r>
      <w:proofErr w:type="gramStart"/>
      <w:r w:rsidRPr="007E0258">
        <w:rPr>
          <w:rFonts w:ascii="Times New Roman" w:hAnsi="Times New Roman" w:cs="Times New Roman"/>
          <w:sz w:val="24"/>
          <w:szCs w:val="24"/>
        </w:rPr>
        <w:t>очень нужны</w:t>
      </w:r>
      <w:proofErr w:type="gramEnd"/>
      <w:r w:rsidRPr="007E0258">
        <w:rPr>
          <w:rFonts w:ascii="Times New Roman" w:hAnsi="Times New Roman" w:cs="Times New Roman"/>
          <w:sz w:val="24"/>
          <w:szCs w:val="24"/>
        </w:rPr>
        <w:t xml:space="preserve"> Волгограду. Это новый этап развития, который мы обязательно включим в 10-летнюю программу развития города», — подчеркнул Андрей Бочаров.</w:t>
      </w:r>
    </w:p>
    <w:p w:rsidR="007E0258" w:rsidRPr="007E0258" w:rsidRDefault="007E0258" w:rsidP="007E0258">
      <w:pPr>
        <w:rPr>
          <w:rFonts w:ascii="Times New Roman" w:hAnsi="Times New Roman" w:cs="Times New Roman"/>
          <w:sz w:val="24"/>
          <w:szCs w:val="24"/>
        </w:rPr>
      </w:pPr>
      <w:r w:rsidRPr="007E0258">
        <w:rPr>
          <w:rFonts w:ascii="Times New Roman" w:hAnsi="Times New Roman" w:cs="Times New Roman"/>
          <w:sz w:val="24"/>
          <w:szCs w:val="24"/>
        </w:rPr>
        <w:t xml:space="preserve">Завершение участка </w:t>
      </w:r>
      <w:proofErr w:type="spellStart"/>
      <w:r w:rsidRPr="007E0258">
        <w:rPr>
          <w:rFonts w:ascii="Times New Roman" w:hAnsi="Times New Roman" w:cs="Times New Roman"/>
          <w:sz w:val="24"/>
          <w:szCs w:val="24"/>
        </w:rPr>
        <w:t>берегоукрепления</w:t>
      </w:r>
      <w:proofErr w:type="spellEnd"/>
      <w:r w:rsidRPr="007E0258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7E0258">
        <w:rPr>
          <w:rFonts w:ascii="Times New Roman" w:hAnsi="Times New Roman" w:cs="Times New Roman"/>
          <w:sz w:val="24"/>
          <w:szCs w:val="24"/>
        </w:rPr>
        <w:t>границах</w:t>
      </w:r>
      <w:proofErr w:type="gramEnd"/>
      <w:r w:rsidRPr="007E0258">
        <w:rPr>
          <w:rFonts w:ascii="Times New Roman" w:hAnsi="Times New Roman" w:cs="Times New Roman"/>
          <w:sz w:val="24"/>
          <w:szCs w:val="24"/>
        </w:rPr>
        <w:t xml:space="preserve"> улиц Иркутская и Одесская даст возможность перейти к возведению ещё четырёх отрезков общей протяженностью почти 5 км в сторону Ворошиловского, Советского и Кировского районов Волгограда. Ввод всех пяти участков в эксплуатацию позволит предотвратить возможный ущерб зданиям, сооружениям и инженерным сетям на сумму около 10 </w:t>
      </w:r>
      <w:proofErr w:type="spellStart"/>
      <w:proofErr w:type="gramStart"/>
      <w:r w:rsidRPr="007E0258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proofErr w:type="gramEnd"/>
      <w:r w:rsidRPr="007E0258">
        <w:rPr>
          <w:rFonts w:ascii="Times New Roman" w:hAnsi="Times New Roman" w:cs="Times New Roman"/>
          <w:sz w:val="24"/>
          <w:szCs w:val="24"/>
        </w:rPr>
        <w:t xml:space="preserve"> рублей, обезопасить более трех тысяч человек, проживающих в этой зоне. Кроме того, уже в </w:t>
      </w:r>
      <w:proofErr w:type="gramStart"/>
      <w:r w:rsidRPr="007E0258">
        <w:rPr>
          <w:rFonts w:ascii="Times New Roman" w:hAnsi="Times New Roman" w:cs="Times New Roman"/>
          <w:sz w:val="24"/>
          <w:szCs w:val="24"/>
        </w:rPr>
        <w:t>этапе</w:t>
      </w:r>
      <w:proofErr w:type="gramEnd"/>
      <w:r w:rsidRPr="007E0258">
        <w:rPr>
          <w:rFonts w:ascii="Times New Roman" w:hAnsi="Times New Roman" w:cs="Times New Roman"/>
          <w:sz w:val="24"/>
          <w:szCs w:val="24"/>
        </w:rPr>
        <w:t xml:space="preserve"> проектирования находится участок гидротехнического сооружения протяженность 2,95 км в сторону Краснооктябрьского района. Полное завершение проекта позволит продлить рокадную дорогу и создать многокилометровую благоустроенную набережную.</w:t>
      </w:r>
    </w:p>
    <w:p w:rsidR="007E0258" w:rsidRPr="007E0258" w:rsidRDefault="007E0258" w:rsidP="007E0258">
      <w:pPr>
        <w:rPr>
          <w:rFonts w:ascii="Times New Roman" w:hAnsi="Times New Roman" w:cs="Times New Roman"/>
          <w:sz w:val="24"/>
          <w:szCs w:val="24"/>
        </w:rPr>
      </w:pPr>
      <w:r w:rsidRPr="007E0258">
        <w:rPr>
          <w:rFonts w:ascii="Times New Roman" w:hAnsi="Times New Roman" w:cs="Times New Roman"/>
          <w:sz w:val="24"/>
          <w:szCs w:val="24"/>
        </w:rPr>
        <w:t xml:space="preserve">Андрей Бочаров отметил, что идет подготовка к продлению рокадной дороги и в сторону северных районов Волгограда, до </w:t>
      </w:r>
      <w:proofErr w:type="spellStart"/>
      <w:r w:rsidRPr="007E0258">
        <w:rPr>
          <w:rFonts w:ascii="Times New Roman" w:hAnsi="Times New Roman" w:cs="Times New Roman"/>
          <w:sz w:val="24"/>
          <w:szCs w:val="24"/>
        </w:rPr>
        <w:t>Спартановки</w:t>
      </w:r>
      <w:proofErr w:type="spellEnd"/>
      <w:r w:rsidRPr="007E0258">
        <w:rPr>
          <w:rFonts w:ascii="Times New Roman" w:hAnsi="Times New Roman" w:cs="Times New Roman"/>
          <w:sz w:val="24"/>
          <w:szCs w:val="24"/>
        </w:rPr>
        <w:t>.</w:t>
      </w:r>
    </w:p>
    <w:p w:rsidR="007E0258" w:rsidRPr="007E0258" w:rsidRDefault="007E0258" w:rsidP="007E0258">
      <w:pPr>
        <w:rPr>
          <w:rFonts w:ascii="Times New Roman" w:hAnsi="Times New Roman" w:cs="Times New Roman"/>
          <w:sz w:val="24"/>
          <w:szCs w:val="24"/>
        </w:rPr>
      </w:pPr>
    </w:p>
    <w:p w:rsidR="007E0258" w:rsidRPr="007E0258" w:rsidRDefault="007E0258" w:rsidP="007E0258">
      <w:pPr>
        <w:rPr>
          <w:rFonts w:ascii="Times New Roman" w:hAnsi="Times New Roman" w:cs="Times New Roman"/>
          <w:sz w:val="24"/>
          <w:szCs w:val="24"/>
        </w:rPr>
      </w:pPr>
      <w:r w:rsidRPr="007E0258">
        <w:rPr>
          <w:rFonts w:ascii="Times New Roman" w:hAnsi="Times New Roman" w:cs="Times New Roman"/>
          <w:sz w:val="24"/>
          <w:szCs w:val="24"/>
        </w:rPr>
        <w:t xml:space="preserve">«Это </w:t>
      </w:r>
      <w:proofErr w:type="gramStart"/>
      <w:r w:rsidRPr="007E0258">
        <w:rPr>
          <w:rFonts w:ascii="Times New Roman" w:hAnsi="Times New Roman" w:cs="Times New Roman"/>
          <w:sz w:val="24"/>
          <w:szCs w:val="24"/>
        </w:rPr>
        <w:t>сложный</w:t>
      </w:r>
      <w:proofErr w:type="gramEnd"/>
      <w:r w:rsidRPr="007E0258">
        <w:rPr>
          <w:rFonts w:ascii="Times New Roman" w:hAnsi="Times New Roman" w:cs="Times New Roman"/>
          <w:sz w:val="24"/>
          <w:szCs w:val="24"/>
        </w:rPr>
        <w:t xml:space="preserve"> район, идут серьёзные работы по исследованию территории. Предварительно мы понимаем, где дорога будет идти по берегу реки, где будет уходить на</w:t>
      </w:r>
      <w:proofErr w:type="gramStart"/>
      <w:r w:rsidRPr="007E025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7E0258">
        <w:rPr>
          <w:rFonts w:ascii="Times New Roman" w:hAnsi="Times New Roman" w:cs="Times New Roman"/>
          <w:sz w:val="24"/>
          <w:szCs w:val="24"/>
        </w:rPr>
        <w:t xml:space="preserve">ервую Продольную. В течение года мы должны трассировать дальнейшее развитие городской и транспортной инфраструктуры в сторону северных районов, после этого перейти к </w:t>
      </w:r>
      <w:proofErr w:type="spellStart"/>
      <w:r w:rsidRPr="007E0258">
        <w:rPr>
          <w:rFonts w:ascii="Times New Roman" w:hAnsi="Times New Roman" w:cs="Times New Roman"/>
          <w:sz w:val="24"/>
          <w:szCs w:val="24"/>
        </w:rPr>
        <w:t>берегоукреплению</w:t>
      </w:r>
      <w:proofErr w:type="spellEnd"/>
      <w:r w:rsidRPr="007E0258">
        <w:rPr>
          <w:rFonts w:ascii="Times New Roman" w:hAnsi="Times New Roman" w:cs="Times New Roman"/>
          <w:sz w:val="24"/>
          <w:szCs w:val="24"/>
        </w:rPr>
        <w:t xml:space="preserve">. Это даст Волгограду совсем другие возможности для развития. Реализуем задачу, которую мы ставили, — развернуть город к Волге, создать инфраструктуру не только для тех, кто живет рядом с рекой. Для этого строим широкие набережные, парковые зоны, — пояснил Андрей Бочаров. — Задача — в плановом </w:t>
      </w:r>
      <w:proofErr w:type="gramStart"/>
      <w:r w:rsidRPr="007E0258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7E0258">
        <w:rPr>
          <w:rFonts w:ascii="Times New Roman" w:hAnsi="Times New Roman" w:cs="Times New Roman"/>
          <w:sz w:val="24"/>
          <w:szCs w:val="24"/>
        </w:rPr>
        <w:t xml:space="preserve"> определиться с объектами, в том числе переходными, которые будут включены в 10-летнюю программу развития Волгограда. Надо работать последовательно, планово и системно. Мы понимаем, что это огромные </w:t>
      </w:r>
      <w:r w:rsidRPr="007E0258">
        <w:rPr>
          <w:rFonts w:ascii="Times New Roman" w:hAnsi="Times New Roman" w:cs="Times New Roman"/>
          <w:sz w:val="24"/>
          <w:szCs w:val="24"/>
        </w:rPr>
        <w:lastRenderedPageBreak/>
        <w:t>финансовые средства, но если не будем об этом думать, то развития у города не будет».</w:t>
      </w:r>
    </w:p>
    <w:p w:rsidR="007E0258" w:rsidRPr="007E0258" w:rsidRDefault="007E0258" w:rsidP="007E025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E0258">
        <w:rPr>
          <w:rFonts w:ascii="Times New Roman" w:hAnsi="Times New Roman" w:cs="Times New Roman"/>
          <w:sz w:val="24"/>
          <w:szCs w:val="24"/>
        </w:rPr>
        <w:t>Напомним, проект строительства берегоукрепительного сооружения в Ворошиловском районе был разработан с учётом условий стыковки с существующими участками, построенными ранее: в 2017 году было завершено строительство объекта протяжённостью 2,9 км (от поймы реки Царицы до стадиона «Волгоград Арена»), который стал основным гидротехническим сооружением для устройства на нижней террасе набережной Нулевой Продольной, а также благоустроенной зоны отдыха.</w:t>
      </w:r>
      <w:proofErr w:type="gramEnd"/>
      <w:r w:rsidRPr="007E0258">
        <w:rPr>
          <w:rFonts w:ascii="Times New Roman" w:hAnsi="Times New Roman" w:cs="Times New Roman"/>
          <w:sz w:val="24"/>
          <w:szCs w:val="24"/>
        </w:rPr>
        <w:t xml:space="preserve"> В 2020 году берегоукрепительное сооружение было продлено на 550 м в сторону Краснооктябрьского района.</w:t>
      </w:r>
    </w:p>
    <w:p w:rsidR="009967B2" w:rsidRPr="007E0258" w:rsidRDefault="007E0258" w:rsidP="007E0258">
      <w:pPr>
        <w:rPr>
          <w:rFonts w:ascii="Times New Roman" w:hAnsi="Times New Roman" w:cs="Times New Roman"/>
          <w:sz w:val="24"/>
          <w:szCs w:val="24"/>
        </w:rPr>
      </w:pPr>
      <w:r w:rsidRPr="007E0258">
        <w:rPr>
          <w:rFonts w:ascii="Times New Roman" w:hAnsi="Times New Roman" w:cs="Times New Roman"/>
          <w:sz w:val="24"/>
          <w:szCs w:val="24"/>
        </w:rPr>
        <w:t xml:space="preserve">Вопрос </w:t>
      </w:r>
      <w:proofErr w:type="spellStart"/>
      <w:r w:rsidRPr="007E0258">
        <w:rPr>
          <w:rFonts w:ascii="Times New Roman" w:hAnsi="Times New Roman" w:cs="Times New Roman"/>
          <w:sz w:val="24"/>
          <w:szCs w:val="24"/>
        </w:rPr>
        <w:t>берегоукрепления</w:t>
      </w:r>
      <w:proofErr w:type="spellEnd"/>
      <w:r w:rsidRPr="007E0258">
        <w:rPr>
          <w:rFonts w:ascii="Times New Roman" w:hAnsi="Times New Roman" w:cs="Times New Roman"/>
          <w:sz w:val="24"/>
          <w:szCs w:val="24"/>
        </w:rPr>
        <w:t xml:space="preserve"> правого берега Волги десятилетиями оставался нерешенным — губернатор Андрей Бочаров </w:t>
      </w:r>
      <w:proofErr w:type="gramStart"/>
      <w:r w:rsidRPr="007E0258">
        <w:rPr>
          <w:rFonts w:ascii="Times New Roman" w:hAnsi="Times New Roman" w:cs="Times New Roman"/>
          <w:sz w:val="24"/>
          <w:szCs w:val="24"/>
        </w:rPr>
        <w:t>защитил необходимость реализации масштабных инфраструктурных проектов и заручился</w:t>
      </w:r>
      <w:proofErr w:type="gramEnd"/>
      <w:r w:rsidRPr="007E0258">
        <w:rPr>
          <w:rFonts w:ascii="Times New Roman" w:hAnsi="Times New Roman" w:cs="Times New Roman"/>
          <w:sz w:val="24"/>
          <w:szCs w:val="24"/>
        </w:rPr>
        <w:t xml:space="preserve"> поддержкой федерального центра. Новые берегоукрепительные сооружения уже введены в эксплуатацию в </w:t>
      </w:r>
      <w:proofErr w:type="gramStart"/>
      <w:r w:rsidRPr="007E0258">
        <w:rPr>
          <w:rFonts w:ascii="Times New Roman" w:hAnsi="Times New Roman" w:cs="Times New Roman"/>
          <w:sz w:val="24"/>
          <w:szCs w:val="24"/>
        </w:rPr>
        <w:t>Волгограде</w:t>
      </w:r>
      <w:proofErr w:type="gramEnd"/>
      <w:r w:rsidRPr="007E0258">
        <w:rPr>
          <w:rFonts w:ascii="Times New Roman" w:hAnsi="Times New Roman" w:cs="Times New Roman"/>
          <w:sz w:val="24"/>
          <w:szCs w:val="24"/>
        </w:rPr>
        <w:t>, а также в Николаевске, Дубовке и Светлом Яре общей протяженностью более 5,1 км.</w:t>
      </w:r>
    </w:p>
    <w:sectPr w:rsidR="009967B2" w:rsidRPr="007E0258" w:rsidSect="00331BE7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E0258"/>
    <w:rsid w:val="00011A8B"/>
    <w:rsid w:val="000471DF"/>
    <w:rsid w:val="00094439"/>
    <w:rsid w:val="000B6D64"/>
    <w:rsid w:val="000E5C92"/>
    <w:rsid w:val="000F2F1B"/>
    <w:rsid w:val="001002F2"/>
    <w:rsid w:val="00126785"/>
    <w:rsid w:val="00134DED"/>
    <w:rsid w:val="00134FC6"/>
    <w:rsid w:val="00191E31"/>
    <w:rsid w:val="001B04CC"/>
    <w:rsid w:val="00216C2D"/>
    <w:rsid w:val="0022263B"/>
    <w:rsid w:val="00242A10"/>
    <w:rsid w:val="0028080D"/>
    <w:rsid w:val="002C500C"/>
    <w:rsid w:val="00331BE7"/>
    <w:rsid w:val="0038452C"/>
    <w:rsid w:val="003A631D"/>
    <w:rsid w:val="004B6E76"/>
    <w:rsid w:val="004E1A0C"/>
    <w:rsid w:val="00580D5D"/>
    <w:rsid w:val="005D726F"/>
    <w:rsid w:val="0060249A"/>
    <w:rsid w:val="00607608"/>
    <w:rsid w:val="00645E0F"/>
    <w:rsid w:val="006C2E59"/>
    <w:rsid w:val="006F3A81"/>
    <w:rsid w:val="006F46F0"/>
    <w:rsid w:val="00733B12"/>
    <w:rsid w:val="00743EC7"/>
    <w:rsid w:val="00773047"/>
    <w:rsid w:val="007A26EF"/>
    <w:rsid w:val="007E0258"/>
    <w:rsid w:val="007E7DB9"/>
    <w:rsid w:val="0083507A"/>
    <w:rsid w:val="008B188F"/>
    <w:rsid w:val="008B2085"/>
    <w:rsid w:val="008B2123"/>
    <w:rsid w:val="008E26DA"/>
    <w:rsid w:val="0090077B"/>
    <w:rsid w:val="00960DFE"/>
    <w:rsid w:val="009967B2"/>
    <w:rsid w:val="009C3845"/>
    <w:rsid w:val="009E740A"/>
    <w:rsid w:val="00A1437A"/>
    <w:rsid w:val="00A44146"/>
    <w:rsid w:val="00A74F7E"/>
    <w:rsid w:val="00B4010D"/>
    <w:rsid w:val="00BD6341"/>
    <w:rsid w:val="00C35366"/>
    <w:rsid w:val="00C36A9F"/>
    <w:rsid w:val="00C53397"/>
    <w:rsid w:val="00C92679"/>
    <w:rsid w:val="00CA57B9"/>
    <w:rsid w:val="00CB1432"/>
    <w:rsid w:val="00D01060"/>
    <w:rsid w:val="00D6708F"/>
    <w:rsid w:val="00DF0BCB"/>
    <w:rsid w:val="00DF6FA7"/>
    <w:rsid w:val="00F037F4"/>
    <w:rsid w:val="00F23C39"/>
    <w:rsid w:val="00F5665B"/>
    <w:rsid w:val="00F570B5"/>
    <w:rsid w:val="00FC1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righ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4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76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3422</Characters>
  <Application>Microsoft Office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M_Malysheva</dc:creator>
  <cp:keywords/>
  <dc:description/>
  <cp:lastModifiedBy>M_Malysheva</cp:lastModifiedBy>
  <cp:revision>2</cp:revision>
  <dcterms:created xsi:type="dcterms:W3CDTF">2022-02-25T14:23:00Z</dcterms:created>
  <dcterms:modified xsi:type="dcterms:W3CDTF">2022-02-25T14:24:00Z</dcterms:modified>
</cp:coreProperties>
</file>